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0B09" w14:textId="77777777" w:rsidR="001B5606" w:rsidRDefault="001B5606" w:rsidP="00082524">
      <w:pPr>
        <w:spacing w:after="0" w:line="240" w:lineRule="auto"/>
        <w:jc w:val="center"/>
        <w:rPr>
          <w:rFonts w:cstheme="majorHAnsi"/>
          <w:b/>
          <w:color w:val="000000" w:themeColor="text1"/>
          <w:sz w:val="32"/>
          <w:szCs w:val="32"/>
        </w:rPr>
      </w:pPr>
      <w:r>
        <w:rPr>
          <w:rFonts w:cstheme="majorHAnsi"/>
          <w:b/>
          <w:color w:val="000000" w:themeColor="text1"/>
          <w:sz w:val="32"/>
          <w:szCs w:val="32"/>
        </w:rPr>
        <w:t>NOTCH: t</w:t>
      </w:r>
      <w:r w:rsidR="00B84D14" w:rsidRPr="00A93278">
        <w:rPr>
          <w:rFonts w:cstheme="majorHAnsi"/>
          <w:b/>
          <w:color w:val="000000" w:themeColor="text1"/>
          <w:sz w:val="32"/>
          <w:szCs w:val="32"/>
        </w:rPr>
        <w:t xml:space="preserve">he National Oncology Trainees </w:t>
      </w:r>
    </w:p>
    <w:p w14:paraId="3D84FE2A" w14:textId="0CD8D159" w:rsidR="00B84D14" w:rsidRPr="00A93278" w:rsidRDefault="00B84D14" w:rsidP="00082524">
      <w:pPr>
        <w:spacing w:after="0" w:line="240" w:lineRule="auto"/>
        <w:jc w:val="center"/>
        <w:rPr>
          <w:rFonts w:cstheme="majorHAnsi"/>
          <w:b/>
          <w:color w:val="000000" w:themeColor="text1"/>
          <w:sz w:val="32"/>
          <w:szCs w:val="32"/>
        </w:rPr>
      </w:pPr>
      <w:r w:rsidRPr="00A93278">
        <w:rPr>
          <w:rFonts w:cstheme="majorHAnsi"/>
          <w:b/>
          <w:color w:val="000000" w:themeColor="text1"/>
          <w:sz w:val="32"/>
          <w:szCs w:val="32"/>
        </w:rPr>
        <w:t>Collaborative for Healthcare Research</w:t>
      </w:r>
    </w:p>
    <w:p w14:paraId="434CEF54" w14:textId="798653FC" w:rsidR="00B84D14" w:rsidRPr="00A93278" w:rsidRDefault="00B84D14" w:rsidP="00082524">
      <w:pPr>
        <w:spacing w:after="0" w:line="240" w:lineRule="auto"/>
        <w:jc w:val="center"/>
        <w:rPr>
          <w:rFonts w:cstheme="majorHAnsi"/>
          <w:b/>
          <w:color w:val="000000" w:themeColor="text1"/>
          <w:sz w:val="32"/>
          <w:szCs w:val="32"/>
        </w:rPr>
      </w:pPr>
    </w:p>
    <w:p w14:paraId="3150EF05" w14:textId="1D07F5F6" w:rsidR="00B84D14" w:rsidRPr="00A93278" w:rsidRDefault="004B7BE7" w:rsidP="00082524">
      <w:pPr>
        <w:spacing w:after="0" w:line="240" w:lineRule="auto"/>
        <w:jc w:val="center"/>
        <w:rPr>
          <w:rFonts w:cstheme="majorHAnsi"/>
          <w:b/>
          <w:color w:val="000000" w:themeColor="text1"/>
          <w:sz w:val="32"/>
          <w:szCs w:val="32"/>
        </w:rPr>
      </w:pPr>
      <w:r w:rsidRPr="00A93278">
        <w:rPr>
          <w:rFonts w:cstheme="majorHAnsi"/>
          <w:b/>
          <w:color w:val="000000" w:themeColor="text1"/>
          <w:sz w:val="32"/>
          <w:szCs w:val="32"/>
        </w:rPr>
        <w:t xml:space="preserve">General </w:t>
      </w:r>
      <w:r w:rsidR="00B84D14" w:rsidRPr="00A93278">
        <w:rPr>
          <w:rFonts w:cstheme="majorHAnsi"/>
          <w:b/>
          <w:color w:val="000000" w:themeColor="text1"/>
          <w:sz w:val="32"/>
          <w:szCs w:val="32"/>
        </w:rPr>
        <w:t>Terms of Reference</w:t>
      </w:r>
    </w:p>
    <w:p w14:paraId="7EBC1EDE" w14:textId="11F91DAB" w:rsidR="00B84D14" w:rsidRPr="00FF5E62" w:rsidRDefault="00B84D14" w:rsidP="00012F59">
      <w:pPr>
        <w:spacing w:after="0" w:line="240" w:lineRule="auto"/>
        <w:jc w:val="both"/>
        <w:rPr>
          <w:rFonts w:asciiTheme="majorHAnsi" w:hAnsiTheme="majorHAnsi" w:cstheme="majorHAnsi"/>
          <w:b/>
          <w:color w:val="000000" w:themeColor="text1"/>
        </w:rPr>
      </w:pPr>
    </w:p>
    <w:p w14:paraId="58585090" w14:textId="0C6D44F3" w:rsidR="00157E49" w:rsidRDefault="00157E49" w:rsidP="00012F59">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Overview</w:t>
      </w:r>
    </w:p>
    <w:p w14:paraId="56FAD50D" w14:textId="6E6792A0" w:rsidR="00157E49" w:rsidRDefault="00FA309F" w:rsidP="00012F59">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UK National Oncology Trainees Collaborative for Healthcare Research (NOTCH) </w:t>
      </w:r>
      <w:r w:rsidR="00BD34DE">
        <w:rPr>
          <w:rFonts w:asciiTheme="majorHAnsi" w:hAnsiTheme="majorHAnsi" w:cstheme="majorHAnsi"/>
          <w:color w:val="000000" w:themeColor="text1"/>
        </w:rPr>
        <w:t xml:space="preserve">is a trainee-led research initiative in non-surgical oncology that in its first incarnation existed as The Northern Oncology Trainees Collaborative for Healthcare Research. </w:t>
      </w:r>
      <w:r w:rsidR="00F55C7A">
        <w:rPr>
          <w:rFonts w:asciiTheme="majorHAnsi" w:hAnsiTheme="majorHAnsi" w:cstheme="majorHAnsi"/>
          <w:color w:val="000000" w:themeColor="text1"/>
        </w:rPr>
        <w:t xml:space="preserve">NOTCH expanded </w:t>
      </w:r>
      <w:r w:rsidR="004B7BE7">
        <w:rPr>
          <w:rFonts w:asciiTheme="majorHAnsi" w:hAnsiTheme="majorHAnsi" w:cstheme="majorHAnsi"/>
          <w:color w:val="000000" w:themeColor="text1"/>
        </w:rPr>
        <w:t>nationally</w:t>
      </w:r>
      <w:r w:rsidR="00F55C7A">
        <w:rPr>
          <w:rFonts w:asciiTheme="majorHAnsi" w:hAnsiTheme="majorHAnsi" w:cstheme="majorHAnsi"/>
          <w:color w:val="000000" w:themeColor="text1"/>
        </w:rPr>
        <w:t xml:space="preserve"> in 2019.</w:t>
      </w:r>
    </w:p>
    <w:p w14:paraId="7C22E55D" w14:textId="77777777" w:rsidR="00157E49" w:rsidRPr="00157E49" w:rsidRDefault="00157E49" w:rsidP="00012F59">
      <w:pPr>
        <w:spacing w:after="0" w:line="240" w:lineRule="auto"/>
        <w:jc w:val="both"/>
        <w:rPr>
          <w:rFonts w:asciiTheme="majorHAnsi" w:hAnsiTheme="majorHAnsi" w:cstheme="majorHAnsi"/>
          <w:color w:val="000000" w:themeColor="text1"/>
        </w:rPr>
      </w:pPr>
    </w:p>
    <w:p w14:paraId="1CF3D5B5" w14:textId="646380FD" w:rsidR="00B84D14" w:rsidRPr="00FF5E62" w:rsidRDefault="00B84D14" w:rsidP="00012F59">
      <w:pPr>
        <w:spacing w:after="0" w:line="240" w:lineRule="auto"/>
        <w:jc w:val="both"/>
        <w:rPr>
          <w:rFonts w:asciiTheme="majorHAnsi" w:hAnsiTheme="majorHAnsi" w:cstheme="majorHAnsi"/>
          <w:color w:val="000000" w:themeColor="text1"/>
        </w:rPr>
      </w:pPr>
      <w:r w:rsidRPr="00FF5E62">
        <w:rPr>
          <w:rFonts w:asciiTheme="majorHAnsi" w:hAnsiTheme="majorHAnsi" w:cstheme="majorHAnsi"/>
          <w:b/>
          <w:color w:val="000000" w:themeColor="text1"/>
        </w:rPr>
        <w:t>Purpose</w:t>
      </w:r>
    </w:p>
    <w:p w14:paraId="698E9B7E" w14:textId="4353A5A5" w:rsidR="00AA4831" w:rsidRDefault="006C1F60" w:rsidP="00012F59">
      <w:pPr>
        <w:spacing w:after="0" w:line="240" w:lineRule="auto"/>
        <w:jc w:val="both"/>
        <w:rPr>
          <w:rFonts w:asciiTheme="majorHAnsi" w:hAnsiTheme="majorHAnsi" w:cstheme="majorHAnsi"/>
          <w:color w:val="000000" w:themeColor="text1"/>
        </w:rPr>
      </w:pPr>
      <w:r w:rsidRPr="00A70040">
        <w:rPr>
          <w:rFonts w:asciiTheme="majorHAnsi" w:hAnsiTheme="majorHAnsi" w:cstheme="majorHAnsi"/>
          <w:color w:val="000000" w:themeColor="text1"/>
        </w:rPr>
        <w:t>NOTCH is a trainee-led collaborative that exists to provide both medical and clinical oncology trainees within the UK with an opportunity to lead, manage, shape</w:t>
      </w:r>
      <w:r w:rsidR="003B4E34" w:rsidRPr="00A70040">
        <w:rPr>
          <w:rFonts w:asciiTheme="majorHAnsi" w:hAnsiTheme="majorHAnsi" w:cstheme="majorHAnsi"/>
          <w:i/>
          <w:iCs/>
          <w:color w:val="000000" w:themeColor="text1"/>
        </w:rPr>
        <w:t>,</w:t>
      </w:r>
      <w:r w:rsidR="003B4E34" w:rsidRPr="00A70040">
        <w:rPr>
          <w:rFonts w:asciiTheme="majorHAnsi" w:hAnsiTheme="majorHAnsi" w:cstheme="majorHAnsi"/>
          <w:color w:val="000000" w:themeColor="text1"/>
        </w:rPr>
        <w:t xml:space="preserve"> </w:t>
      </w:r>
      <w:r w:rsidRPr="00A70040">
        <w:rPr>
          <w:rFonts w:asciiTheme="majorHAnsi" w:hAnsiTheme="majorHAnsi" w:cstheme="majorHAnsi"/>
          <w:color w:val="000000" w:themeColor="text1"/>
        </w:rPr>
        <w:t>undertake</w:t>
      </w:r>
      <w:r w:rsidR="00146137" w:rsidRPr="00A70040">
        <w:rPr>
          <w:rFonts w:asciiTheme="majorHAnsi" w:hAnsiTheme="majorHAnsi" w:cstheme="majorHAnsi"/>
          <w:color w:val="000000" w:themeColor="text1"/>
        </w:rPr>
        <w:t xml:space="preserve"> and</w:t>
      </w:r>
      <w:r w:rsidRPr="00A70040">
        <w:rPr>
          <w:rFonts w:asciiTheme="majorHAnsi" w:hAnsiTheme="majorHAnsi" w:cstheme="majorHAnsi"/>
          <w:color w:val="000000" w:themeColor="text1"/>
        </w:rPr>
        <w:t xml:space="preserve"> </w:t>
      </w:r>
      <w:r w:rsidR="003B4E34" w:rsidRPr="00A70040">
        <w:rPr>
          <w:rFonts w:asciiTheme="majorHAnsi" w:hAnsiTheme="majorHAnsi" w:cstheme="majorHAnsi"/>
          <w:color w:val="000000" w:themeColor="text1"/>
        </w:rPr>
        <w:t xml:space="preserve">present the results of </w:t>
      </w:r>
      <w:r w:rsidRPr="00A70040">
        <w:rPr>
          <w:rFonts w:asciiTheme="majorHAnsi" w:hAnsiTheme="majorHAnsi" w:cstheme="majorHAnsi"/>
          <w:color w:val="000000" w:themeColor="text1"/>
        </w:rPr>
        <w:t>collaborative</w:t>
      </w:r>
      <w:r w:rsidR="003B4E34" w:rsidRPr="00A70040">
        <w:rPr>
          <w:rFonts w:asciiTheme="majorHAnsi" w:hAnsiTheme="majorHAnsi" w:cstheme="majorHAnsi"/>
          <w:color w:val="000000" w:themeColor="text1"/>
        </w:rPr>
        <w:t xml:space="preserve"> research </w:t>
      </w:r>
      <w:r w:rsidR="00146137" w:rsidRPr="00A70040">
        <w:rPr>
          <w:rFonts w:asciiTheme="majorHAnsi" w:hAnsiTheme="majorHAnsi" w:cstheme="majorHAnsi"/>
          <w:color w:val="000000" w:themeColor="text1"/>
        </w:rPr>
        <w:t xml:space="preserve">which is both relevant and of </w:t>
      </w:r>
      <w:r w:rsidR="003B4E34" w:rsidRPr="00A70040">
        <w:rPr>
          <w:rFonts w:asciiTheme="majorHAnsi" w:hAnsiTheme="majorHAnsi" w:cstheme="majorHAnsi"/>
          <w:color w:val="000000" w:themeColor="text1"/>
        </w:rPr>
        <w:t xml:space="preserve">potential impact to the care of patients. Prior to the NOTCH collaborative, there were no trainee-led collaborative endeavours </w:t>
      </w:r>
      <w:r w:rsidR="00BF5656" w:rsidRPr="00A70040">
        <w:rPr>
          <w:rFonts w:asciiTheme="majorHAnsi" w:hAnsiTheme="majorHAnsi" w:cstheme="majorHAnsi"/>
          <w:color w:val="000000" w:themeColor="text1"/>
        </w:rPr>
        <w:t>in non-surgical oncology</w:t>
      </w:r>
      <w:r w:rsidR="00146137" w:rsidRPr="00A70040">
        <w:rPr>
          <w:rFonts w:asciiTheme="majorHAnsi" w:hAnsiTheme="majorHAnsi" w:cstheme="majorHAnsi"/>
          <w:color w:val="000000" w:themeColor="text1"/>
        </w:rPr>
        <w:t xml:space="preserve">. Outside of formal academic training programmes, most </w:t>
      </w:r>
      <w:r w:rsidR="00BF5656" w:rsidRPr="00A70040">
        <w:rPr>
          <w:rFonts w:asciiTheme="majorHAnsi" w:hAnsiTheme="majorHAnsi" w:cstheme="majorHAnsi"/>
          <w:color w:val="000000" w:themeColor="text1"/>
        </w:rPr>
        <w:t>trainees</w:t>
      </w:r>
      <w:r w:rsidR="00A70040" w:rsidRPr="00A70040">
        <w:rPr>
          <w:rFonts w:asciiTheme="majorHAnsi" w:hAnsiTheme="majorHAnsi" w:cstheme="majorHAnsi"/>
          <w:color w:val="000000" w:themeColor="text1"/>
        </w:rPr>
        <w:t xml:space="preserve"> </w:t>
      </w:r>
      <w:r w:rsidR="00BF5656" w:rsidRPr="00A70040">
        <w:rPr>
          <w:rFonts w:asciiTheme="majorHAnsi" w:hAnsiTheme="majorHAnsi" w:cstheme="majorHAnsi"/>
          <w:color w:val="000000" w:themeColor="text1"/>
        </w:rPr>
        <w:t>gai</w:t>
      </w:r>
      <w:r w:rsidR="00A70040" w:rsidRPr="00A70040">
        <w:rPr>
          <w:rFonts w:asciiTheme="majorHAnsi" w:hAnsiTheme="majorHAnsi" w:cstheme="majorHAnsi"/>
          <w:color w:val="000000" w:themeColor="text1"/>
        </w:rPr>
        <w:t>n</w:t>
      </w:r>
      <w:r w:rsidR="00BF5656" w:rsidRPr="00A70040">
        <w:rPr>
          <w:rFonts w:asciiTheme="majorHAnsi" w:hAnsiTheme="majorHAnsi" w:cstheme="majorHAnsi"/>
          <w:color w:val="000000" w:themeColor="text1"/>
        </w:rPr>
        <w:t xml:space="preserve"> academic experience by undertaking single-centre retrospective analyses and audit or quality improvement projects. A key aim for </w:t>
      </w:r>
      <w:r w:rsidR="009B7925" w:rsidRPr="00A70040">
        <w:rPr>
          <w:rFonts w:asciiTheme="majorHAnsi" w:hAnsiTheme="majorHAnsi" w:cstheme="majorHAnsi"/>
          <w:color w:val="000000" w:themeColor="text1"/>
        </w:rPr>
        <w:t>NOTCH is to provide these trainees with an opportunity to invest the time previously spent on these</w:t>
      </w:r>
      <w:r w:rsidR="009B7925">
        <w:rPr>
          <w:rFonts w:asciiTheme="majorHAnsi" w:hAnsiTheme="majorHAnsi" w:cstheme="majorHAnsi"/>
          <w:color w:val="000000" w:themeColor="text1"/>
        </w:rPr>
        <w:t xml:space="preserve"> smaller projects in to larger, collaborative projects. Further, NOTCH </w:t>
      </w:r>
      <w:r w:rsidR="009B7925" w:rsidRPr="00146137">
        <w:rPr>
          <w:rFonts w:asciiTheme="majorHAnsi" w:hAnsiTheme="majorHAnsi" w:cstheme="majorHAnsi"/>
          <w:i/>
          <w:iCs/>
          <w:color w:val="000000" w:themeColor="text1"/>
        </w:rPr>
        <w:t xml:space="preserve">additionally </w:t>
      </w:r>
      <w:r w:rsidR="009B7925">
        <w:rPr>
          <w:rFonts w:asciiTheme="majorHAnsi" w:hAnsiTheme="majorHAnsi" w:cstheme="majorHAnsi"/>
          <w:color w:val="000000" w:themeColor="text1"/>
        </w:rPr>
        <w:t xml:space="preserve">provides an opportunity for those trainees with a more significant academic interest to </w:t>
      </w:r>
      <w:r w:rsidR="00270533">
        <w:rPr>
          <w:rFonts w:asciiTheme="majorHAnsi" w:hAnsiTheme="majorHAnsi" w:cstheme="majorHAnsi"/>
          <w:color w:val="000000" w:themeColor="text1"/>
        </w:rPr>
        <w:t xml:space="preserve">gain leadership and a raft of other key academic skills through leading, shaping and directing research. </w:t>
      </w:r>
    </w:p>
    <w:p w14:paraId="7EF2BFBB" w14:textId="41B26949" w:rsidR="00AA4831" w:rsidRDefault="00AA4831" w:rsidP="00012F59">
      <w:pPr>
        <w:spacing w:after="0" w:line="240" w:lineRule="auto"/>
        <w:jc w:val="both"/>
        <w:rPr>
          <w:rFonts w:asciiTheme="majorHAnsi" w:hAnsiTheme="majorHAnsi" w:cstheme="majorHAnsi"/>
          <w:color w:val="000000" w:themeColor="text1"/>
        </w:rPr>
      </w:pPr>
    </w:p>
    <w:p w14:paraId="747DF533" w14:textId="7D28823E" w:rsidR="00AA4831" w:rsidRDefault="00AA4831" w:rsidP="00012F59">
      <w:pPr>
        <w:spacing w:after="0" w:line="240" w:lineRule="auto"/>
        <w:jc w:val="both"/>
        <w:rPr>
          <w:rFonts w:asciiTheme="majorHAnsi" w:hAnsiTheme="majorHAnsi" w:cstheme="majorHAnsi"/>
          <w:b/>
          <w:color w:val="000000" w:themeColor="text1"/>
        </w:rPr>
      </w:pPr>
      <w:r>
        <w:rPr>
          <w:rFonts w:asciiTheme="majorHAnsi" w:hAnsiTheme="majorHAnsi" w:cstheme="majorHAnsi"/>
          <w:b/>
          <w:color w:val="000000" w:themeColor="text1"/>
        </w:rPr>
        <w:t>Membership</w:t>
      </w:r>
      <w:r w:rsidR="00E04058">
        <w:rPr>
          <w:rFonts w:asciiTheme="majorHAnsi" w:hAnsiTheme="majorHAnsi" w:cstheme="majorHAnsi"/>
          <w:b/>
          <w:color w:val="000000" w:themeColor="text1"/>
        </w:rPr>
        <w:t xml:space="preserve"> &amp; Structure</w:t>
      </w:r>
      <w:r w:rsidR="00BB653D">
        <w:rPr>
          <w:rFonts w:asciiTheme="majorHAnsi" w:hAnsiTheme="majorHAnsi" w:cstheme="majorHAnsi"/>
          <w:b/>
          <w:color w:val="000000" w:themeColor="text1"/>
        </w:rPr>
        <w:t xml:space="preserve"> </w:t>
      </w:r>
    </w:p>
    <w:p w14:paraId="0E876F8E" w14:textId="7B0680CE" w:rsidR="00CC653A" w:rsidRPr="00A70040" w:rsidRDefault="00270533" w:rsidP="00012F59">
      <w:pPr>
        <w:spacing w:after="0" w:line="240" w:lineRule="auto"/>
        <w:jc w:val="both"/>
        <w:rPr>
          <w:rFonts w:asciiTheme="majorHAnsi" w:hAnsiTheme="majorHAnsi" w:cstheme="majorHAnsi"/>
          <w:color w:val="000000" w:themeColor="text1"/>
        </w:rPr>
      </w:pPr>
      <w:r w:rsidRPr="00A70040">
        <w:rPr>
          <w:rFonts w:asciiTheme="majorHAnsi" w:hAnsiTheme="majorHAnsi" w:cstheme="majorHAnsi"/>
          <w:color w:val="000000" w:themeColor="text1"/>
        </w:rPr>
        <w:t xml:space="preserve">NOTCH is a trainee-led collaborative </w:t>
      </w:r>
      <w:r w:rsidR="00D7353B" w:rsidRPr="00A70040">
        <w:rPr>
          <w:rFonts w:asciiTheme="majorHAnsi" w:hAnsiTheme="majorHAnsi" w:cstheme="majorHAnsi"/>
          <w:color w:val="000000" w:themeColor="text1"/>
        </w:rPr>
        <w:t xml:space="preserve">that now extends across the UK and incorporates both medical and clinical oncology trainees. The collaborative is led by a Chair, supported by a Vice Chair, and they together lead </w:t>
      </w:r>
      <w:r w:rsidR="001F7321" w:rsidRPr="00A70040">
        <w:rPr>
          <w:rFonts w:asciiTheme="majorHAnsi" w:hAnsiTheme="majorHAnsi" w:cstheme="majorHAnsi"/>
          <w:color w:val="000000" w:themeColor="text1"/>
        </w:rPr>
        <w:t>a Trainee Board</w:t>
      </w:r>
      <w:r w:rsidR="00C13D39" w:rsidRPr="00A70040">
        <w:rPr>
          <w:rFonts w:asciiTheme="majorHAnsi" w:hAnsiTheme="majorHAnsi" w:cstheme="majorHAnsi"/>
          <w:color w:val="000000" w:themeColor="text1"/>
        </w:rPr>
        <w:t xml:space="preserve">. This </w:t>
      </w:r>
      <w:r w:rsidR="001F7321" w:rsidRPr="00A70040">
        <w:rPr>
          <w:rFonts w:asciiTheme="majorHAnsi" w:hAnsiTheme="majorHAnsi" w:cstheme="majorHAnsi"/>
          <w:color w:val="000000" w:themeColor="text1"/>
        </w:rPr>
        <w:t>Trainee Board</w:t>
      </w:r>
      <w:r w:rsidR="00C13D39" w:rsidRPr="00A70040">
        <w:rPr>
          <w:rFonts w:asciiTheme="majorHAnsi" w:hAnsiTheme="majorHAnsi" w:cstheme="majorHAnsi"/>
          <w:color w:val="000000" w:themeColor="text1"/>
        </w:rPr>
        <w:t xml:space="preserve"> in turn</w:t>
      </w:r>
      <w:r w:rsidR="00C13D39" w:rsidRPr="00A70040">
        <w:rPr>
          <w:rFonts w:asciiTheme="majorHAnsi" w:hAnsiTheme="majorHAnsi" w:cstheme="majorHAnsi"/>
          <w:color w:val="000000" w:themeColor="text1"/>
          <w:u w:val="single"/>
        </w:rPr>
        <w:t xml:space="preserve"> </w:t>
      </w:r>
      <w:r w:rsidR="00C13D39" w:rsidRPr="00A70040">
        <w:rPr>
          <w:rFonts w:asciiTheme="majorHAnsi" w:hAnsiTheme="majorHAnsi" w:cstheme="majorHAnsi"/>
          <w:color w:val="000000" w:themeColor="text1"/>
        </w:rPr>
        <w:t>reports to an Advisory Group comprising of senior academics and clinicians from key stakeholder organisations and</w:t>
      </w:r>
      <w:r w:rsidR="00C13D39" w:rsidRPr="00A70040">
        <w:rPr>
          <w:rFonts w:asciiTheme="majorHAnsi" w:hAnsiTheme="majorHAnsi" w:cstheme="majorHAnsi"/>
          <w:b/>
          <w:bCs/>
          <w:color w:val="000000" w:themeColor="text1"/>
        </w:rPr>
        <w:t xml:space="preserve"> </w:t>
      </w:r>
      <w:r w:rsidR="00146137" w:rsidRPr="00A70040">
        <w:rPr>
          <w:rFonts w:asciiTheme="majorHAnsi" w:hAnsiTheme="majorHAnsi" w:cstheme="majorHAnsi"/>
          <w:b/>
          <w:bCs/>
          <w:color w:val="000000" w:themeColor="text1"/>
        </w:rPr>
        <w:t>cover</w:t>
      </w:r>
      <w:r w:rsidR="00146137" w:rsidRPr="00A70040">
        <w:rPr>
          <w:rFonts w:asciiTheme="majorHAnsi" w:hAnsiTheme="majorHAnsi" w:cstheme="majorHAnsi"/>
          <w:color w:val="000000" w:themeColor="text1"/>
        </w:rPr>
        <w:t xml:space="preserve"> </w:t>
      </w:r>
      <w:r w:rsidR="00C13D39" w:rsidRPr="00A70040">
        <w:rPr>
          <w:rFonts w:asciiTheme="majorHAnsi" w:hAnsiTheme="majorHAnsi" w:cstheme="majorHAnsi"/>
          <w:color w:val="000000" w:themeColor="text1"/>
        </w:rPr>
        <w:t xml:space="preserve">the geographical regions from which NOTCH members derive. </w:t>
      </w:r>
      <w:r w:rsidR="007A7B31" w:rsidRPr="00A70040">
        <w:rPr>
          <w:rFonts w:asciiTheme="majorHAnsi" w:hAnsiTheme="majorHAnsi" w:cstheme="majorHAnsi"/>
          <w:color w:val="000000" w:themeColor="text1"/>
        </w:rPr>
        <w:t>The Advisory Group</w:t>
      </w:r>
      <w:r w:rsidR="00146137" w:rsidRPr="00A70040">
        <w:rPr>
          <w:rFonts w:asciiTheme="majorHAnsi" w:hAnsiTheme="majorHAnsi" w:cstheme="majorHAnsi"/>
          <w:color w:val="000000" w:themeColor="text1"/>
        </w:rPr>
        <w:t xml:space="preserve"> Lead is the most recent outgoing NOTCH Chair</w:t>
      </w:r>
      <w:r w:rsidR="007E0E12" w:rsidRPr="00A70040">
        <w:rPr>
          <w:rFonts w:asciiTheme="majorHAnsi" w:hAnsiTheme="majorHAnsi" w:cstheme="majorHAnsi"/>
          <w:color w:val="000000" w:themeColor="text1"/>
        </w:rPr>
        <w:t xml:space="preserve"> </w:t>
      </w:r>
      <w:r w:rsidR="009C1F7D" w:rsidRPr="00A70040">
        <w:rPr>
          <w:rFonts w:asciiTheme="majorHAnsi" w:hAnsiTheme="majorHAnsi" w:cstheme="majorHAnsi"/>
          <w:color w:val="000000" w:themeColor="text1"/>
        </w:rPr>
        <w:t xml:space="preserve">NOTCH Chair, titled the Advisory Group Lead. </w:t>
      </w:r>
      <w:r w:rsidR="0080474F" w:rsidRPr="00A70040">
        <w:rPr>
          <w:rFonts w:asciiTheme="majorHAnsi" w:hAnsiTheme="majorHAnsi" w:cstheme="majorHAnsi"/>
          <w:color w:val="000000" w:themeColor="text1"/>
        </w:rPr>
        <w:t>Each centre involved in contributing to NOTCH projects is led by two medical and two clinical oncology trainees</w:t>
      </w:r>
      <w:r w:rsidR="001F7321" w:rsidRPr="00A70040">
        <w:rPr>
          <w:rFonts w:asciiTheme="majorHAnsi" w:hAnsiTheme="majorHAnsi" w:cstheme="majorHAnsi"/>
          <w:color w:val="000000" w:themeColor="text1"/>
        </w:rPr>
        <w:t>, one of whom is the nominated liaison for that centre. This person reports to the relevant representative for their region on the NOTCH committee.</w:t>
      </w:r>
      <w:r w:rsidR="00A834AF" w:rsidRPr="00A70040">
        <w:rPr>
          <w:rFonts w:asciiTheme="majorHAnsi" w:hAnsiTheme="majorHAnsi" w:cstheme="majorHAnsi"/>
          <w:color w:val="000000" w:themeColor="text1"/>
        </w:rPr>
        <w:t xml:space="preserve"> Project-specific teams will form as required and will report within their centres and to the lead for that project on the Trainee Board.</w:t>
      </w:r>
    </w:p>
    <w:p w14:paraId="32C14C77" w14:textId="42DF5770" w:rsidR="00A834AF" w:rsidRDefault="00A834AF" w:rsidP="00012F59">
      <w:pPr>
        <w:spacing w:after="0" w:line="240" w:lineRule="auto"/>
        <w:jc w:val="both"/>
        <w:rPr>
          <w:rFonts w:asciiTheme="majorHAnsi" w:hAnsiTheme="majorHAnsi" w:cstheme="majorHAnsi"/>
          <w:noProof/>
          <w:color w:val="000000" w:themeColor="text1"/>
          <w:lang w:val="en-US"/>
        </w:rPr>
      </w:pPr>
    </w:p>
    <w:p w14:paraId="0D2A2F5E" w14:textId="29D700CB" w:rsidR="009A5C1F" w:rsidRDefault="009A5C1F" w:rsidP="00012F59">
      <w:pPr>
        <w:spacing w:after="0" w:line="240" w:lineRule="auto"/>
        <w:jc w:val="both"/>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38463BD8" wp14:editId="2FA6C531">
            <wp:extent cx="5883373" cy="24688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CH Overview Diagram.jpg"/>
                    <pic:cNvPicPr/>
                  </pic:nvPicPr>
                  <pic:blipFill rotWithShape="1">
                    <a:blip r:embed="rId10"/>
                    <a:srcRect l="15954" t="39237" r="15843" b="23418"/>
                    <a:stretch/>
                  </pic:blipFill>
                  <pic:spPr bwMode="auto">
                    <a:xfrm>
                      <a:off x="0" y="0"/>
                      <a:ext cx="5902095" cy="2476737"/>
                    </a:xfrm>
                    <a:prstGeom prst="rect">
                      <a:avLst/>
                    </a:prstGeom>
                    <a:ln>
                      <a:noFill/>
                    </a:ln>
                    <a:extLst>
                      <a:ext uri="{53640926-AAD7-44D8-BBD7-CCE9431645EC}">
                        <a14:shadowObscured xmlns:a14="http://schemas.microsoft.com/office/drawing/2010/main"/>
                      </a:ext>
                    </a:extLst>
                  </pic:spPr>
                </pic:pic>
              </a:graphicData>
            </a:graphic>
          </wp:inline>
        </w:drawing>
      </w:r>
    </w:p>
    <w:p w14:paraId="6177EF83" w14:textId="44075F8F" w:rsidR="00A834AF" w:rsidRPr="00A834AF" w:rsidRDefault="00A834AF" w:rsidP="00012F59">
      <w:pPr>
        <w:spacing w:after="0" w:line="240" w:lineRule="auto"/>
        <w:jc w:val="both"/>
        <w:rPr>
          <w:rFonts w:asciiTheme="majorHAnsi" w:hAnsiTheme="majorHAnsi" w:cstheme="majorHAnsi"/>
          <w:i/>
          <w:color w:val="000000" w:themeColor="text1"/>
          <w:sz w:val="20"/>
        </w:rPr>
      </w:pPr>
      <w:r>
        <w:rPr>
          <w:rFonts w:asciiTheme="majorHAnsi" w:hAnsiTheme="majorHAnsi" w:cstheme="majorHAnsi"/>
          <w:i/>
          <w:color w:val="000000" w:themeColor="text1"/>
          <w:sz w:val="20"/>
        </w:rPr>
        <w:t>Figure 1: Overview of the interplay between the various divisions of the NOTCH collaborative.</w:t>
      </w:r>
    </w:p>
    <w:p w14:paraId="37B07076" w14:textId="606FD626" w:rsidR="00CC653A" w:rsidRDefault="00CC653A" w:rsidP="00012F59">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Accountability</w:t>
      </w:r>
    </w:p>
    <w:p w14:paraId="3D776BA9" w14:textId="1307BF7D" w:rsidR="00CC653A" w:rsidRDefault="00CC653A" w:rsidP="00012F59">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The</w:t>
      </w:r>
      <w:r w:rsidR="004B7BE7">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Trainee Board is </w:t>
      </w:r>
      <w:r w:rsidR="002072B6">
        <w:rPr>
          <w:rFonts w:asciiTheme="majorHAnsi" w:hAnsiTheme="majorHAnsi" w:cstheme="majorHAnsi"/>
          <w:color w:val="000000" w:themeColor="text1"/>
        </w:rPr>
        <w:t xml:space="preserve">accountable to the Advisory Group. </w:t>
      </w:r>
      <w:r w:rsidR="001F7321">
        <w:rPr>
          <w:rFonts w:asciiTheme="majorHAnsi" w:hAnsiTheme="majorHAnsi" w:cstheme="majorHAnsi"/>
          <w:color w:val="000000" w:themeColor="text1"/>
        </w:rPr>
        <w:t>Centres are individually accountable via their nominated liaison to their geographical representative, who sits on the Trainee Board</w:t>
      </w:r>
      <w:r w:rsidR="00E54D8F">
        <w:rPr>
          <w:rFonts w:asciiTheme="majorHAnsi" w:hAnsiTheme="majorHAnsi" w:cstheme="majorHAnsi"/>
          <w:color w:val="000000" w:themeColor="text1"/>
        </w:rPr>
        <w:t>.</w:t>
      </w:r>
    </w:p>
    <w:p w14:paraId="67BCD6E1" w14:textId="77777777" w:rsidR="001B5606" w:rsidRDefault="001B5606" w:rsidP="00012F59">
      <w:pPr>
        <w:spacing w:after="0" w:line="240" w:lineRule="auto"/>
        <w:jc w:val="both"/>
        <w:rPr>
          <w:rFonts w:asciiTheme="majorHAnsi" w:hAnsiTheme="majorHAnsi" w:cstheme="majorHAnsi"/>
          <w:color w:val="000000" w:themeColor="text1"/>
        </w:rPr>
      </w:pPr>
    </w:p>
    <w:p w14:paraId="7DCD5589" w14:textId="683AEB34" w:rsidR="00E54D8F" w:rsidRDefault="00E54D8F" w:rsidP="00012F59">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Partnership</w:t>
      </w:r>
    </w:p>
    <w:p w14:paraId="375E2646" w14:textId="4405310A" w:rsidR="00E54D8F" w:rsidRPr="00E54D8F" w:rsidRDefault="00E54D8F" w:rsidP="00012F59">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NOTCH endeavours to work closely with the Royal College of Radiologists, which oversees the training of clinical oncology trainees</w:t>
      </w:r>
      <w:r w:rsidR="004A1BC3">
        <w:rPr>
          <w:rFonts w:asciiTheme="majorHAnsi" w:hAnsiTheme="majorHAnsi" w:cstheme="majorHAnsi"/>
          <w:color w:val="000000" w:themeColor="text1"/>
        </w:rPr>
        <w:t xml:space="preserve"> and to which NOTCH is affiliated</w:t>
      </w:r>
      <w:r>
        <w:rPr>
          <w:rFonts w:asciiTheme="majorHAnsi" w:hAnsiTheme="majorHAnsi" w:cstheme="majorHAnsi"/>
          <w:color w:val="000000" w:themeColor="text1"/>
        </w:rPr>
        <w:t>, and the Association of Cancer Physicians, which oversees the training of medical oncology trainees</w:t>
      </w:r>
      <w:r w:rsidR="004A1BC3">
        <w:rPr>
          <w:rFonts w:asciiTheme="majorHAnsi" w:hAnsiTheme="majorHAnsi" w:cstheme="majorHAnsi"/>
          <w:color w:val="000000" w:themeColor="text1"/>
        </w:rPr>
        <w:t xml:space="preserve"> and which has formally endorsed NOTCH’s approach.</w:t>
      </w:r>
      <w:r w:rsidR="00000CB1">
        <w:rPr>
          <w:rFonts w:asciiTheme="majorHAnsi" w:hAnsiTheme="majorHAnsi" w:cstheme="majorHAnsi"/>
          <w:color w:val="000000" w:themeColor="text1"/>
        </w:rPr>
        <w:t xml:space="preserve"> NOTCH will additionally endeavour to work alongside and support National Cancer Research Institute Clinical Studies Groups in coordinating site-specific trainee-led projects</w:t>
      </w:r>
      <w:r w:rsidR="007E0E12" w:rsidRPr="004A1BC3">
        <w:rPr>
          <w:rFonts w:asciiTheme="majorHAnsi" w:hAnsiTheme="majorHAnsi" w:cstheme="majorHAnsi"/>
          <w:color w:val="000000" w:themeColor="text1"/>
        </w:rPr>
        <w:t xml:space="preserve">, provided that they </w:t>
      </w:r>
      <w:r w:rsidR="00000CB1" w:rsidRPr="004A1BC3">
        <w:rPr>
          <w:rFonts w:asciiTheme="majorHAnsi" w:hAnsiTheme="majorHAnsi" w:cstheme="majorHAnsi"/>
          <w:color w:val="000000" w:themeColor="text1"/>
        </w:rPr>
        <w:t xml:space="preserve"> </w:t>
      </w:r>
      <w:r w:rsidR="004A1BC3" w:rsidRPr="004A1BC3">
        <w:rPr>
          <w:rFonts w:asciiTheme="majorHAnsi" w:hAnsiTheme="majorHAnsi" w:cstheme="majorHAnsi"/>
          <w:color w:val="000000" w:themeColor="text1"/>
        </w:rPr>
        <w:t>mee</w:t>
      </w:r>
      <w:r w:rsidR="004A1BC3">
        <w:rPr>
          <w:rFonts w:asciiTheme="majorHAnsi" w:hAnsiTheme="majorHAnsi" w:cstheme="majorHAnsi"/>
          <w:color w:val="000000" w:themeColor="text1"/>
        </w:rPr>
        <w:t xml:space="preserve">t </w:t>
      </w:r>
      <w:r w:rsidR="00403766">
        <w:rPr>
          <w:rFonts w:asciiTheme="majorHAnsi" w:hAnsiTheme="majorHAnsi" w:cstheme="majorHAnsi"/>
          <w:color w:val="000000" w:themeColor="text1"/>
        </w:rPr>
        <w:t>the collaborative’s core values</w:t>
      </w:r>
      <w:r w:rsidR="009804CF">
        <w:rPr>
          <w:rFonts w:asciiTheme="majorHAnsi" w:hAnsiTheme="majorHAnsi" w:cstheme="majorHAnsi"/>
          <w:color w:val="000000" w:themeColor="text1"/>
        </w:rPr>
        <w:t xml:space="preserve"> and purpose.</w:t>
      </w:r>
      <w:r w:rsidR="009A175B">
        <w:rPr>
          <w:rFonts w:asciiTheme="majorHAnsi" w:hAnsiTheme="majorHAnsi" w:cstheme="majorHAnsi"/>
          <w:color w:val="000000" w:themeColor="text1"/>
        </w:rPr>
        <w:t xml:space="preserve"> NOTCH welcomes opportunities to work with collaboratives outside of the field of non-surgical oncology.</w:t>
      </w:r>
    </w:p>
    <w:p w14:paraId="0D5D5E6B" w14:textId="51FBF574" w:rsidR="00157E49" w:rsidRDefault="00157E49" w:rsidP="00012F59">
      <w:pPr>
        <w:spacing w:after="0" w:line="240" w:lineRule="auto"/>
        <w:jc w:val="both"/>
        <w:rPr>
          <w:rFonts w:asciiTheme="majorHAnsi" w:hAnsiTheme="majorHAnsi" w:cstheme="majorHAnsi"/>
          <w:color w:val="000000" w:themeColor="text1"/>
        </w:rPr>
      </w:pPr>
    </w:p>
    <w:p w14:paraId="0FD7A1E8" w14:textId="77777777" w:rsidR="00A64410" w:rsidRDefault="00A64410" w:rsidP="00737A80">
      <w:pPr>
        <w:spacing w:after="0" w:line="240" w:lineRule="auto"/>
        <w:jc w:val="both"/>
        <w:rPr>
          <w:rFonts w:asciiTheme="majorHAnsi" w:hAnsiTheme="majorHAnsi" w:cstheme="majorHAnsi"/>
          <w:b/>
          <w:color w:val="000000" w:themeColor="text1"/>
        </w:rPr>
      </w:pPr>
      <w:r>
        <w:rPr>
          <w:rFonts w:asciiTheme="majorHAnsi" w:hAnsiTheme="majorHAnsi" w:cstheme="majorHAnsi"/>
          <w:b/>
          <w:color w:val="000000" w:themeColor="text1"/>
        </w:rPr>
        <w:t>Funding</w:t>
      </w:r>
    </w:p>
    <w:p w14:paraId="48D4E14B" w14:textId="57E77DCB" w:rsidR="00A64410" w:rsidRDefault="00A64410" w:rsidP="00737A80">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NOTCH welcome funding both for the collaborative as a whole and for specific projects. </w:t>
      </w:r>
      <w:r w:rsidR="009972A9">
        <w:rPr>
          <w:rFonts w:asciiTheme="majorHAnsi" w:hAnsiTheme="majorHAnsi" w:cstheme="majorHAnsi"/>
          <w:color w:val="000000" w:themeColor="text1"/>
        </w:rPr>
        <w:t>Funding is welcome from the charity sector, government bodies and as part of project-specific funding calls.</w:t>
      </w:r>
      <w:r w:rsidR="00B63303">
        <w:rPr>
          <w:rFonts w:asciiTheme="majorHAnsi" w:hAnsiTheme="majorHAnsi" w:cstheme="majorHAnsi"/>
          <w:color w:val="000000" w:themeColor="text1"/>
        </w:rPr>
        <w:t xml:space="preserve"> Any offer of funding will require review from the Trainee Board prior to acceptance. Unless in exceptional circumstances and agreed by both the Trainee Board and Advisory Group, NOTCH will not accept industry</w:t>
      </w:r>
      <w:r w:rsidR="00916170">
        <w:rPr>
          <w:rFonts w:asciiTheme="majorHAnsi" w:hAnsiTheme="majorHAnsi" w:cstheme="majorHAnsi"/>
          <w:color w:val="000000" w:themeColor="text1"/>
        </w:rPr>
        <w:t xml:space="preserve"> or pharmaceutical</w:t>
      </w:r>
      <w:r w:rsidR="00B63303">
        <w:rPr>
          <w:rFonts w:asciiTheme="majorHAnsi" w:hAnsiTheme="majorHAnsi" w:cstheme="majorHAnsi"/>
          <w:color w:val="000000" w:themeColor="text1"/>
        </w:rPr>
        <w:t>-funding in order to ensure both perceived and actual independence from industry.</w:t>
      </w:r>
    </w:p>
    <w:p w14:paraId="27D33DF2" w14:textId="77777777" w:rsidR="00A64410" w:rsidRPr="00A64410" w:rsidRDefault="00A64410" w:rsidP="00737A80">
      <w:pPr>
        <w:spacing w:after="0" w:line="240" w:lineRule="auto"/>
        <w:jc w:val="both"/>
        <w:rPr>
          <w:rFonts w:asciiTheme="majorHAnsi" w:hAnsiTheme="majorHAnsi" w:cstheme="majorHAnsi"/>
          <w:color w:val="000000" w:themeColor="text1"/>
        </w:rPr>
      </w:pPr>
    </w:p>
    <w:p w14:paraId="515DB026" w14:textId="5E6AF8BA" w:rsidR="00737A80" w:rsidRDefault="00737A80" w:rsidP="00737A80">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Meetings</w:t>
      </w:r>
    </w:p>
    <w:p w14:paraId="123B768D" w14:textId="0E3FC369" w:rsidR="00737A80" w:rsidRDefault="00737A80" w:rsidP="00737A80">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An Annual General Meeting will be held once yearly to coincide with the UK Oncology Forum meeting. A second meeting will be held in January or February of each year. Additional meetings will be held on an as-required basis. </w:t>
      </w:r>
    </w:p>
    <w:p w14:paraId="3F3851DC" w14:textId="6EA94008" w:rsidR="00737A80" w:rsidRDefault="00737A80" w:rsidP="00737A80">
      <w:pPr>
        <w:spacing w:after="0" w:line="240" w:lineRule="auto"/>
        <w:jc w:val="both"/>
        <w:rPr>
          <w:rFonts w:asciiTheme="majorHAnsi" w:hAnsiTheme="majorHAnsi" w:cstheme="majorHAnsi"/>
          <w:color w:val="000000" w:themeColor="text1"/>
        </w:rPr>
      </w:pPr>
    </w:p>
    <w:p w14:paraId="6E0A6E50" w14:textId="200D2779" w:rsidR="00737A80" w:rsidRDefault="00737A80" w:rsidP="00737A80">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Sharing of information</w:t>
      </w:r>
    </w:p>
    <w:p w14:paraId="33AFFFFC" w14:textId="1A9EA0F4" w:rsidR="00737A80" w:rsidRDefault="00737A80" w:rsidP="00737A80">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Members of the Advisory Group, Trainee Board and Centres will correspond with one-another via teleconference and email. Resources will be shared via email and stored in a central </w:t>
      </w:r>
      <w:proofErr w:type="spellStart"/>
      <w:r>
        <w:rPr>
          <w:rFonts w:asciiTheme="majorHAnsi" w:hAnsiTheme="majorHAnsi" w:cstheme="majorHAnsi"/>
          <w:color w:val="000000" w:themeColor="text1"/>
        </w:rPr>
        <w:t>DropBox</w:t>
      </w:r>
      <w:proofErr w:type="spellEnd"/>
      <w:r>
        <w:rPr>
          <w:rFonts w:asciiTheme="majorHAnsi" w:hAnsiTheme="majorHAnsi" w:cstheme="majorHAnsi"/>
          <w:color w:val="000000" w:themeColor="text1"/>
        </w:rPr>
        <w:t xml:space="preserve"> repository. </w:t>
      </w:r>
      <w:r w:rsidR="00593AA6">
        <w:rPr>
          <w:rFonts w:asciiTheme="majorHAnsi" w:hAnsiTheme="majorHAnsi" w:cstheme="majorHAnsi"/>
          <w:color w:val="000000" w:themeColor="text1"/>
        </w:rPr>
        <w:t>Specific project-related information will be shared in accordance with the project protocol, which will contain strict criteria for the transfer of patient-related data.</w:t>
      </w:r>
    </w:p>
    <w:p w14:paraId="43815BAF" w14:textId="77777777" w:rsidR="00737A80" w:rsidRPr="00737A80" w:rsidRDefault="00737A80" w:rsidP="00737A80">
      <w:pPr>
        <w:spacing w:after="0" w:line="240" w:lineRule="auto"/>
        <w:jc w:val="both"/>
        <w:rPr>
          <w:rFonts w:asciiTheme="majorHAnsi" w:hAnsiTheme="majorHAnsi" w:cstheme="majorHAnsi"/>
          <w:color w:val="000000" w:themeColor="text1"/>
        </w:rPr>
      </w:pPr>
    </w:p>
    <w:p w14:paraId="4A044107" w14:textId="1311BA44" w:rsidR="00157E49" w:rsidRDefault="00157E49" w:rsidP="00012F59">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Review</w:t>
      </w:r>
    </w:p>
    <w:p w14:paraId="2A237189" w14:textId="02CA86FD" w:rsidR="00157E49" w:rsidRDefault="00EC4226" w:rsidP="00012F59">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group will review the relevance of its work on an annual basis at its Annual General Meeting. </w:t>
      </w:r>
      <w:r w:rsidR="007A7B31">
        <w:rPr>
          <w:rFonts w:asciiTheme="majorHAnsi" w:hAnsiTheme="majorHAnsi" w:cstheme="majorHAnsi"/>
          <w:color w:val="000000" w:themeColor="text1"/>
        </w:rPr>
        <w:t>Following the Annual General Meeting, the Trainee Board Chair will provide the</w:t>
      </w:r>
      <w:r w:rsidR="009C1F7D">
        <w:rPr>
          <w:rFonts w:asciiTheme="majorHAnsi" w:hAnsiTheme="majorHAnsi" w:cstheme="majorHAnsi"/>
          <w:color w:val="000000" w:themeColor="text1"/>
        </w:rPr>
        <w:t xml:space="preserve"> Advisory Group Lead with a summary of the year’s activities and plans for the forthcoming year, including </w:t>
      </w:r>
      <w:r w:rsidR="007E30A9">
        <w:rPr>
          <w:rFonts w:asciiTheme="majorHAnsi" w:hAnsiTheme="majorHAnsi" w:cstheme="majorHAnsi"/>
          <w:color w:val="000000" w:themeColor="text1"/>
        </w:rPr>
        <w:t>information relating to succession planning.</w:t>
      </w:r>
      <w:r w:rsidR="009C1F7D">
        <w:rPr>
          <w:rFonts w:asciiTheme="majorHAnsi" w:hAnsiTheme="majorHAnsi" w:cstheme="majorHAnsi"/>
          <w:color w:val="000000" w:themeColor="text1"/>
        </w:rPr>
        <w:t xml:space="preserve"> </w:t>
      </w:r>
    </w:p>
    <w:p w14:paraId="43983B47" w14:textId="63D2BF42" w:rsidR="00A863C3" w:rsidRDefault="00A863C3" w:rsidP="00A863C3">
      <w:pPr>
        <w:spacing w:after="0" w:line="240" w:lineRule="auto"/>
        <w:contextualSpacing/>
        <w:jc w:val="both"/>
        <w:rPr>
          <w:rFonts w:asciiTheme="majorHAnsi" w:hAnsiTheme="majorHAnsi"/>
        </w:rPr>
      </w:pPr>
    </w:p>
    <w:p w14:paraId="27003E30" w14:textId="17EEF72B" w:rsidR="00A834AF" w:rsidRDefault="00A834AF" w:rsidP="00A863C3">
      <w:pPr>
        <w:spacing w:after="0" w:line="240" w:lineRule="auto"/>
        <w:contextualSpacing/>
        <w:jc w:val="both"/>
        <w:rPr>
          <w:rFonts w:asciiTheme="majorHAnsi" w:hAnsiTheme="majorHAnsi"/>
        </w:rPr>
      </w:pPr>
    </w:p>
    <w:p w14:paraId="458CF8F9" w14:textId="68942768" w:rsidR="00A834AF" w:rsidRDefault="00A834AF" w:rsidP="00A863C3">
      <w:pPr>
        <w:spacing w:after="0" w:line="240" w:lineRule="auto"/>
        <w:contextualSpacing/>
        <w:jc w:val="both"/>
        <w:rPr>
          <w:rFonts w:asciiTheme="majorHAnsi" w:hAnsiTheme="majorHAnsi"/>
        </w:rPr>
      </w:pPr>
    </w:p>
    <w:p w14:paraId="16B8A09E" w14:textId="43F68D16" w:rsidR="00A834AF" w:rsidRDefault="00A834AF" w:rsidP="00A863C3">
      <w:pPr>
        <w:spacing w:after="0" w:line="240" w:lineRule="auto"/>
        <w:contextualSpacing/>
        <w:jc w:val="both"/>
        <w:rPr>
          <w:rFonts w:asciiTheme="majorHAnsi" w:hAnsiTheme="majorHAnsi"/>
        </w:rPr>
      </w:pPr>
    </w:p>
    <w:p w14:paraId="648F6DF7" w14:textId="6D7A88ED" w:rsidR="00A834AF" w:rsidRDefault="00A834AF" w:rsidP="00A863C3">
      <w:pPr>
        <w:spacing w:after="0" w:line="240" w:lineRule="auto"/>
        <w:contextualSpacing/>
        <w:jc w:val="both"/>
        <w:rPr>
          <w:rFonts w:asciiTheme="majorHAnsi" w:hAnsiTheme="majorHAnsi"/>
        </w:rPr>
      </w:pPr>
    </w:p>
    <w:p w14:paraId="10E3D107" w14:textId="0ED6C6CC" w:rsidR="00A834AF" w:rsidRDefault="00A834AF" w:rsidP="00A863C3">
      <w:pPr>
        <w:spacing w:after="0" w:line="240" w:lineRule="auto"/>
        <w:contextualSpacing/>
        <w:jc w:val="both"/>
        <w:rPr>
          <w:rFonts w:asciiTheme="majorHAnsi" w:hAnsiTheme="majorHAnsi"/>
        </w:rPr>
      </w:pPr>
    </w:p>
    <w:p w14:paraId="60953E00" w14:textId="3AF73C62" w:rsidR="00A834AF" w:rsidRDefault="00A834AF" w:rsidP="00A863C3">
      <w:pPr>
        <w:spacing w:after="0" w:line="240" w:lineRule="auto"/>
        <w:contextualSpacing/>
        <w:jc w:val="both"/>
        <w:rPr>
          <w:rFonts w:asciiTheme="majorHAnsi" w:hAnsiTheme="majorHAnsi"/>
        </w:rPr>
      </w:pPr>
    </w:p>
    <w:p w14:paraId="39D44EFF" w14:textId="20E76CD9" w:rsidR="00393851" w:rsidRDefault="00393851" w:rsidP="00A863C3">
      <w:pPr>
        <w:spacing w:after="0" w:line="240" w:lineRule="auto"/>
        <w:contextualSpacing/>
        <w:jc w:val="both"/>
        <w:rPr>
          <w:rFonts w:asciiTheme="majorHAnsi" w:hAnsiTheme="majorHAnsi"/>
        </w:rPr>
      </w:pPr>
    </w:p>
    <w:p w14:paraId="69477CFF" w14:textId="76933D5E" w:rsidR="00393851" w:rsidRDefault="00393851" w:rsidP="00A863C3">
      <w:pPr>
        <w:spacing w:after="0" w:line="240" w:lineRule="auto"/>
        <w:contextualSpacing/>
        <w:jc w:val="both"/>
        <w:rPr>
          <w:rFonts w:asciiTheme="majorHAnsi" w:hAnsiTheme="majorHAnsi"/>
        </w:rPr>
      </w:pPr>
    </w:p>
    <w:p w14:paraId="09A62D39" w14:textId="77777777" w:rsidR="00393851" w:rsidRDefault="00393851" w:rsidP="00A863C3">
      <w:pPr>
        <w:spacing w:after="0" w:line="240" w:lineRule="auto"/>
        <w:contextualSpacing/>
        <w:jc w:val="both"/>
        <w:rPr>
          <w:rFonts w:asciiTheme="majorHAnsi" w:hAnsiTheme="majorHAnsi"/>
        </w:rPr>
      </w:pPr>
    </w:p>
    <w:p w14:paraId="1D354A74" w14:textId="2075F9B7" w:rsidR="00A834AF" w:rsidRDefault="00A834AF" w:rsidP="00A863C3">
      <w:pPr>
        <w:spacing w:after="0" w:line="240" w:lineRule="auto"/>
        <w:contextualSpacing/>
        <w:jc w:val="both"/>
        <w:rPr>
          <w:rFonts w:asciiTheme="majorHAnsi" w:hAnsiTheme="majorHAnsi"/>
        </w:rPr>
      </w:pPr>
    </w:p>
    <w:p w14:paraId="68F9B672" w14:textId="4ED932DE" w:rsidR="00A834AF" w:rsidRDefault="00A834AF" w:rsidP="00A863C3">
      <w:pPr>
        <w:spacing w:after="0" w:line="240" w:lineRule="auto"/>
        <w:contextualSpacing/>
        <w:jc w:val="both"/>
        <w:rPr>
          <w:rFonts w:asciiTheme="majorHAnsi" w:hAnsiTheme="majorHAnsi"/>
        </w:rPr>
      </w:pPr>
    </w:p>
    <w:p w14:paraId="7D81475C" w14:textId="639B9705" w:rsidR="00A834AF" w:rsidRDefault="00A834AF" w:rsidP="00A863C3">
      <w:pPr>
        <w:spacing w:after="0" w:line="240" w:lineRule="auto"/>
        <w:contextualSpacing/>
        <w:jc w:val="both"/>
        <w:rPr>
          <w:rFonts w:asciiTheme="majorHAnsi" w:hAnsiTheme="majorHAnsi"/>
        </w:rPr>
      </w:pPr>
    </w:p>
    <w:p w14:paraId="62FD8BBB" w14:textId="33E67ADF" w:rsidR="00A834AF" w:rsidRDefault="00A834AF" w:rsidP="00A863C3">
      <w:pPr>
        <w:spacing w:after="0" w:line="240" w:lineRule="auto"/>
        <w:contextualSpacing/>
        <w:jc w:val="both"/>
        <w:rPr>
          <w:rFonts w:asciiTheme="majorHAnsi" w:hAnsiTheme="majorHAnsi"/>
        </w:rPr>
      </w:pPr>
    </w:p>
    <w:p w14:paraId="1145AED2" w14:textId="77777777" w:rsidR="001B5606" w:rsidRDefault="001B5606" w:rsidP="001B5606">
      <w:pPr>
        <w:spacing w:after="0" w:line="240" w:lineRule="auto"/>
        <w:jc w:val="center"/>
        <w:rPr>
          <w:rFonts w:cstheme="majorHAnsi"/>
          <w:b/>
          <w:color w:val="000000" w:themeColor="text1"/>
          <w:sz w:val="32"/>
          <w:szCs w:val="32"/>
        </w:rPr>
      </w:pPr>
      <w:r>
        <w:rPr>
          <w:rFonts w:cstheme="majorHAnsi"/>
          <w:b/>
          <w:color w:val="000000" w:themeColor="text1"/>
          <w:sz w:val="32"/>
          <w:szCs w:val="32"/>
        </w:rPr>
        <w:t>NOTCH: t</w:t>
      </w:r>
      <w:r w:rsidRPr="00A93278">
        <w:rPr>
          <w:rFonts w:cstheme="majorHAnsi"/>
          <w:b/>
          <w:color w:val="000000" w:themeColor="text1"/>
          <w:sz w:val="32"/>
          <w:szCs w:val="32"/>
        </w:rPr>
        <w:t xml:space="preserve">he National Oncology Trainees </w:t>
      </w:r>
    </w:p>
    <w:p w14:paraId="39507878" w14:textId="77777777" w:rsidR="001B5606" w:rsidRPr="00A93278" w:rsidRDefault="001B5606" w:rsidP="001B5606">
      <w:pPr>
        <w:spacing w:after="0" w:line="240" w:lineRule="auto"/>
        <w:jc w:val="center"/>
        <w:rPr>
          <w:rFonts w:cstheme="majorHAnsi"/>
          <w:b/>
          <w:color w:val="000000" w:themeColor="text1"/>
          <w:sz w:val="32"/>
          <w:szCs w:val="32"/>
        </w:rPr>
      </w:pPr>
      <w:r w:rsidRPr="00A93278">
        <w:rPr>
          <w:rFonts w:cstheme="majorHAnsi"/>
          <w:b/>
          <w:color w:val="000000" w:themeColor="text1"/>
          <w:sz w:val="32"/>
          <w:szCs w:val="32"/>
        </w:rPr>
        <w:t>Collaborative for Healthcare Research</w:t>
      </w:r>
    </w:p>
    <w:p w14:paraId="47121555" w14:textId="77777777" w:rsidR="00A834AF" w:rsidRPr="00A93278" w:rsidRDefault="00A834AF" w:rsidP="00A834AF">
      <w:pPr>
        <w:spacing w:after="0" w:line="240" w:lineRule="auto"/>
        <w:jc w:val="center"/>
        <w:rPr>
          <w:rFonts w:cstheme="majorHAnsi"/>
          <w:b/>
          <w:color w:val="000000" w:themeColor="text1"/>
          <w:sz w:val="32"/>
          <w:szCs w:val="32"/>
        </w:rPr>
      </w:pPr>
    </w:p>
    <w:p w14:paraId="1BC9462E" w14:textId="53047134" w:rsidR="00A834AF" w:rsidRPr="00A93278" w:rsidRDefault="00A93278" w:rsidP="00A834AF">
      <w:pPr>
        <w:spacing w:after="0" w:line="240" w:lineRule="auto"/>
        <w:jc w:val="center"/>
        <w:rPr>
          <w:rFonts w:cstheme="majorHAnsi"/>
          <w:b/>
          <w:color w:val="000000" w:themeColor="text1"/>
          <w:sz w:val="32"/>
          <w:szCs w:val="32"/>
        </w:rPr>
      </w:pPr>
      <w:r w:rsidRPr="00A93278">
        <w:rPr>
          <w:rFonts w:cstheme="majorHAnsi"/>
          <w:b/>
          <w:color w:val="000000" w:themeColor="text1"/>
          <w:sz w:val="32"/>
          <w:szCs w:val="32"/>
        </w:rPr>
        <w:t>NOTCH Trainee Board</w:t>
      </w:r>
      <w:r w:rsidR="00A834AF" w:rsidRPr="00A93278">
        <w:rPr>
          <w:rFonts w:cstheme="majorHAnsi"/>
          <w:b/>
          <w:color w:val="000000" w:themeColor="text1"/>
          <w:sz w:val="32"/>
          <w:szCs w:val="32"/>
        </w:rPr>
        <w:t xml:space="preserve"> - Terms of Reference</w:t>
      </w:r>
    </w:p>
    <w:p w14:paraId="311D1938" w14:textId="77777777" w:rsidR="00F53E33" w:rsidRDefault="00F53E33" w:rsidP="00F53E33">
      <w:pPr>
        <w:spacing w:after="0" w:line="240" w:lineRule="auto"/>
        <w:jc w:val="both"/>
        <w:rPr>
          <w:rFonts w:asciiTheme="majorHAnsi" w:hAnsiTheme="majorHAnsi" w:cstheme="majorHAnsi"/>
          <w:b/>
          <w:color w:val="000000" w:themeColor="text1"/>
        </w:rPr>
      </w:pPr>
    </w:p>
    <w:p w14:paraId="076CA139" w14:textId="01082917" w:rsidR="00F53E33" w:rsidRDefault="00F53E33" w:rsidP="00F53E33">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Overview</w:t>
      </w:r>
    </w:p>
    <w:p w14:paraId="495BC59F" w14:textId="1098409A" w:rsidR="00F53E33" w:rsidRDefault="00F53E33" w:rsidP="00F53E33">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Trainee Board organises </w:t>
      </w:r>
      <w:r w:rsidR="0046225E">
        <w:rPr>
          <w:rFonts w:asciiTheme="majorHAnsi" w:hAnsiTheme="majorHAnsi" w:cstheme="majorHAnsi"/>
          <w:color w:val="000000" w:themeColor="text1"/>
        </w:rPr>
        <w:t xml:space="preserve">and oversees </w:t>
      </w:r>
      <w:r>
        <w:rPr>
          <w:rFonts w:asciiTheme="majorHAnsi" w:hAnsiTheme="majorHAnsi" w:cstheme="majorHAnsi"/>
          <w:color w:val="000000" w:themeColor="text1"/>
        </w:rPr>
        <w:t xml:space="preserve">the activities </w:t>
      </w:r>
      <w:r w:rsidR="0046225E">
        <w:rPr>
          <w:rFonts w:asciiTheme="majorHAnsi" w:hAnsiTheme="majorHAnsi" w:cstheme="majorHAnsi"/>
          <w:color w:val="000000" w:themeColor="text1"/>
        </w:rPr>
        <w:t>of the UK National Oncology Trainee Collaborative for Healthcare Research (NOTCH).</w:t>
      </w:r>
      <w:r w:rsidR="00D968EB">
        <w:rPr>
          <w:rFonts w:asciiTheme="majorHAnsi" w:hAnsiTheme="majorHAnsi" w:cstheme="majorHAnsi"/>
          <w:color w:val="000000" w:themeColor="text1"/>
        </w:rPr>
        <w:t xml:space="preserve"> </w:t>
      </w:r>
      <w:r w:rsidR="00FF6BEA">
        <w:rPr>
          <w:rFonts w:asciiTheme="majorHAnsi" w:hAnsiTheme="majorHAnsi" w:cstheme="majorHAnsi"/>
          <w:color w:val="000000" w:themeColor="text1"/>
        </w:rPr>
        <w:t xml:space="preserve">It is the executive arm of NOTCH and, as with the collaborative as a whole, comprises both medical and clinical oncology trainees. </w:t>
      </w:r>
      <w:r w:rsidR="00E54D8F">
        <w:rPr>
          <w:rFonts w:asciiTheme="majorHAnsi" w:hAnsiTheme="majorHAnsi" w:cstheme="majorHAnsi"/>
          <w:color w:val="000000" w:themeColor="text1"/>
        </w:rPr>
        <w:t xml:space="preserve">The activities of the Trainee Board </w:t>
      </w:r>
      <w:r w:rsidR="00C76F24">
        <w:rPr>
          <w:rFonts w:asciiTheme="majorHAnsi" w:hAnsiTheme="majorHAnsi" w:cstheme="majorHAnsi"/>
          <w:color w:val="000000" w:themeColor="text1"/>
        </w:rPr>
        <w:t>are overseen by the Chair and Vice Chair. The Trainee Board is accountable to the Advisory Grou</w:t>
      </w:r>
      <w:r w:rsidR="00C10A81">
        <w:rPr>
          <w:rFonts w:asciiTheme="majorHAnsi" w:hAnsiTheme="majorHAnsi" w:cstheme="majorHAnsi"/>
          <w:color w:val="000000" w:themeColor="text1"/>
        </w:rPr>
        <w:t>p.</w:t>
      </w:r>
    </w:p>
    <w:p w14:paraId="3DB3FC6E" w14:textId="77777777" w:rsidR="00F53E33" w:rsidRPr="00157E49" w:rsidRDefault="00F53E33" w:rsidP="00F53E33">
      <w:pPr>
        <w:spacing w:after="0" w:line="240" w:lineRule="auto"/>
        <w:jc w:val="both"/>
        <w:rPr>
          <w:rFonts w:asciiTheme="majorHAnsi" w:hAnsiTheme="majorHAnsi" w:cstheme="majorHAnsi"/>
          <w:color w:val="000000" w:themeColor="text1"/>
        </w:rPr>
      </w:pPr>
    </w:p>
    <w:p w14:paraId="3CE7DBF5" w14:textId="77777777" w:rsidR="00F53E33" w:rsidRPr="00FF5E62" w:rsidRDefault="00F53E33" w:rsidP="00F53E33">
      <w:pPr>
        <w:spacing w:after="0" w:line="240" w:lineRule="auto"/>
        <w:jc w:val="both"/>
        <w:rPr>
          <w:rFonts w:asciiTheme="majorHAnsi" w:hAnsiTheme="majorHAnsi" w:cstheme="majorHAnsi"/>
          <w:color w:val="000000" w:themeColor="text1"/>
        </w:rPr>
      </w:pPr>
      <w:r w:rsidRPr="00FF5E62">
        <w:rPr>
          <w:rFonts w:asciiTheme="majorHAnsi" w:hAnsiTheme="majorHAnsi" w:cstheme="majorHAnsi"/>
          <w:b/>
          <w:color w:val="000000" w:themeColor="text1"/>
        </w:rPr>
        <w:t>Purpose</w:t>
      </w:r>
    </w:p>
    <w:p w14:paraId="1C12241F" w14:textId="25813198" w:rsidR="006F4724" w:rsidRPr="008045DC" w:rsidRDefault="00C10A81" w:rsidP="00F53E33">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The Trainee Board provides leadership fo</w:t>
      </w:r>
      <w:r w:rsidR="009804CF">
        <w:rPr>
          <w:rFonts w:asciiTheme="majorHAnsi" w:hAnsiTheme="majorHAnsi" w:cstheme="majorHAnsi"/>
          <w:color w:val="000000" w:themeColor="text1"/>
        </w:rPr>
        <w:t>r NOTCH. As the executive arm of the collaborative it is responsible for</w:t>
      </w:r>
      <w:r w:rsidR="002172AB">
        <w:rPr>
          <w:rFonts w:asciiTheme="majorHAnsi" w:hAnsiTheme="majorHAnsi" w:cstheme="majorHAnsi"/>
          <w:color w:val="000000" w:themeColor="text1"/>
        </w:rPr>
        <w:t xml:space="preserve"> overseeing research projects undertaken by the collaborative</w:t>
      </w:r>
      <w:r w:rsidR="00C35AD1">
        <w:rPr>
          <w:rFonts w:asciiTheme="majorHAnsi" w:hAnsiTheme="majorHAnsi" w:cstheme="majorHAnsi"/>
          <w:color w:val="000000" w:themeColor="text1"/>
        </w:rPr>
        <w:t xml:space="preserve"> and for supporting both medical and clinical oncology trainees who wish to undertake research and gain academic skills through the collaborative. In order to achieve this aim, the Trainee Board will work closely with both the Royal College of Radiologists and the Association of Cancer Physicians</w:t>
      </w:r>
      <w:r w:rsidR="00393851">
        <w:rPr>
          <w:rFonts w:asciiTheme="majorHAnsi" w:hAnsiTheme="majorHAnsi" w:cstheme="majorHAnsi"/>
          <w:color w:val="000000" w:themeColor="text1"/>
        </w:rPr>
        <w:t xml:space="preserve">, to whom NOTCH is respectively affiliated and endorsed by, </w:t>
      </w:r>
      <w:r w:rsidR="00C35AD1">
        <w:rPr>
          <w:rFonts w:asciiTheme="majorHAnsi" w:hAnsiTheme="majorHAnsi" w:cstheme="majorHAnsi"/>
          <w:color w:val="000000" w:themeColor="text1"/>
        </w:rPr>
        <w:t>and will seek to position NOTCH as a key vehicle for the delivery of academic skills training and experience for non-surgical oncology trainees within the United Kingdom.</w:t>
      </w:r>
      <w:r w:rsidR="006F4724">
        <w:rPr>
          <w:rFonts w:asciiTheme="majorHAnsi" w:hAnsiTheme="majorHAnsi" w:cstheme="majorHAnsi"/>
          <w:color w:val="000000" w:themeColor="text1"/>
        </w:rPr>
        <w:t xml:space="preserve"> Project proposals will be sought and reviewed by the Trainee Board through a</w:t>
      </w:r>
      <w:r w:rsidR="005804BE">
        <w:rPr>
          <w:rFonts w:asciiTheme="majorHAnsi" w:hAnsiTheme="majorHAnsi" w:cstheme="majorHAnsi"/>
          <w:color w:val="000000" w:themeColor="text1"/>
        </w:rPr>
        <w:t xml:space="preserve"> transparent and fair process, which will itself be reviewed periodically by the Trainee Board. The Trainee Board </w:t>
      </w:r>
      <w:r w:rsidR="005804BE" w:rsidRPr="00393851">
        <w:rPr>
          <w:rFonts w:asciiTheme="majorHAnsi" w:hAnsiTheme="majorHAnsi" w:cstheme="majorHAnsi"/>
          <w:color w:val="000000" w:themeColor="text1"/>
        </w:rPr>
        <w:t>is</w:t>
      </w:r>
      <w:r w:rsidR="007E0E12" w:rsidRPr="00393851">
        <w:rPr>
          <w:rFonts w:asciiTheme="majorHAnsi" w:hAnsiTheme="majorHAnsi" w:cstheme="majorHAnsi"/>
          <w:color w:val="000000" w:themeColor="text1"/>
        </w:rPr>
        <w:t xml:space="preserve"> also</w:t>
      </w:r>
      <w:r w:rsidR="005804BE" w:rsidRPr="00393851">
        <w:rPr>
          <w:rFonts w:asciiTheme="majorHAnsi" w:hAnsiTheme="majorHAnsi" w:cstheme="majorHAnsi"/>
          <w:color w:val="000000" w:themeColor="text1"/>
        </w:rPr>
        <w:t xml:space="preserve"> </w:t>
      </w:r>
      <w:r w:rsidR="005804BE">
        <w:rPr>
          <w:rFonts w:asciiTheme="majorHAnsi" w:hAnsiTheme="majorHAnsi" w:cstheme="majorHAnsi"/>
          <w:color w:val="000000" w:themeColor="text1"/>
        </w:rPr>
        <w:t xml:space="preserve">responsible for seeking funding and additional support for the collaborative, </w:t>
      </w:r>
      <w:r w:rsidR="005804BE" w:rsidRPr="00393851">
        <w:rPr>
          <w:rFonts w:asciiTheme="majorHAnsi" w:hAnsiTheme="majorHAnsi" w:cstheme="majorHAnsi"/>
          <w:color w:val="000000" w:themeColor="text1"/>
        </w:rPr>
        <w:t xml:space="preserve">to </w:t>
      </w:r>
      <w:r w:rsidR="007E0E12" w:rsidRPr="00393851">
        <w:rPr>
          <w:rFonts w:asciiTheme="majorHAnsi" w:hAnsiTheme="majorHAnsi" w:cstheme="majorHAnsi"/>
          <w:color w:val="000000" w:themeColor="text1"/>
        </w:rPr>
        <w:t>ensure</w:t>
      </w:r>
      <w:r w:rsidR="007E0E12" w:rsidRPr="007E0E12">
        <w:rPr>
          <w:rFonts w:asciiTheme="majorHAnsi" w:hAnsiTheme="majorHAnsi" w:cstheme="majorHAnsi"/>
          <w:b/>
          <w:bCs/>
          <w:color w:val="000000" w:themeColor="text1"/>
        </w:rPr>
        <w:t xml:space="preserve"> </w:t>
      </w:r>
      <w:r w:rsidR="005804BE">
        <w:rPr>
          <w:rFonts w:asciiTheme="majorHAnsi" w:hAnsiTheme="majorHAnsi" w:cstheme="majorHAnsi"/>
          <w:color w:val="000000" w:themeColor="text1"/>
        </w:rPr>
        <w:t xml:space="preserve">that any funding received meets the </w:t>
      </w:r>
      <w:r w:rsidR="008045DC">
        <w:rPr>
          <w:rFonts w:asciiTheme="majorHAnsi" w:hAnsiTheme="majorHAnsi" w:cstheme="majorHAnsi"/>
          <w:color w:val="000000" w:themeColor="text1"/>
        </w:rPr>
        <w:t xml:space="preserve">criteria outlined in </w:t>
      </w:r>
      <w:r w:rsidR="008045DC">
        <w:rPr>
          <w:rFonts w:asciiTheme="majorHAnsi" w:hAnsiTheme="majorHAnsi" w:cstheme="majorHAnsi"/>
          <w:i/>
          <w:color w:val="000000" w:themeColor="text1"/>
        </w:rPr>
        <w:t>Funding</w:t>
      </w:r>
      <w:r w:rsidR="008045DC">
        <w:rPr>
          <w:rFonts w:asciiTheme="majorHAnsi" w:hAnsiTheme="majorHAnsi" w:cstheme="majorHAnsi"/>
          <w:color w:val="000000" w:themeColor="text1"/>
        </w:rPr>
        <w:t xml:space="preserve"> within the </w:t>
      </w:r>
      <w:r w:rsidR="008045DC">
        <w:rPr>
          <w:rFonts w:asciiTheme="majorHAnsi" w:hAnsiTheme="majorHAnsi" w:cstheme="majorHAnsi"/>
          <w:i/>
          <w:color w:val="000000" w:themeColor="text1"/>
        </w:rPr>
        <w:t>General Terms of Reference</w:t>
      </w:r>
      <w:r w:rsidR="008045DC">
        <w:rPr>
          <w:rFonts w:asciiTheme="majorHAnsi" w:hAnsiTheme="majorHAnsi" w:cstheme="majorHAnsi"/>
          <w:color w:val="000000" w:themeColor="text1"/>
        </w:rPr>
        <w:t xml:space="preserve">, and to </w:t>
      </w:r>
      <w:r w:rsidR="006B1773">
        <w:rPr>
          <w:rFonts w:asciiTheme="majorHAnsi" w:hAnsiTheme="majorHAnsi" w:cstheme="majorHAnsi"/>
          <w:color w:val="000000" w:themeColor="text1"/>
        </w:rPr>
        <w:t>ensuring that the activities of the collaborative are accurately reported and advertised. Finally, the Trainee Board will actively recruit centres from across the United Kingdom to join the collaborative and will provide support</w:t>
      </w:r>
      <w:r w:rsidR="009A175B">
        <w:rPr>
          <w:rFonts w:asciiTheme="majorHAnsi" w:hAnsiTheme="majorHAnsi" w:cstheme="majorHAnsi"/>
          <w:color w:val="000000" w:themeColor="text1"/>
        </w:rPr>
        <w:t xml:space="preserve"> for their contribution to the collaborative.</w:t>
      </w:r>
    </w:p>
    <w:p w14:paraId="3917EC5C" w14:textId="77777777" w:rsidR="00F53E33" w:rsidRDefault="00F53E33" w:rsidP="00F53E33">
      <w:pPr>
        <w:spacing w:after="0" w:line="240" w:lineRule="auto"/>
        <w:jc w:val="both"/>
        <w:rPr>
          <w:rFonts w:asciiTheme="majorHAnsi" w:hAnsiTheme="majorHAnsi" w:cstheme="majorHAnsi"/>
          <w:color w:val="000000" w:themeColor="text1"/>
        </w:rPr>
      </w:pPr>
    </w:p>
    <w:p w14:paraId="65D35CC9" w14:textId="77777777" w:rsidR="00F53E33" w:rsidRDefault="00F53E33" w:rsidP="00F53E33">
      <w:pPr>
        <w:spacing w:after="0" w:line="240" w:lineRule="auto"/>
        <w:jc w:val="both"/>
        <w:rPr>
          <w:rFonts w:asciiTheme="majorHAnsi" w:hAnsiTheme="majorHAnsi" w:cstheme="majorHAnsi"/>
          <w:b/>
          <w:color w:val="000000" w:themeColor="text1"/>
        </w:rPr>
      </w:pPr>
      <w:r>
        <w:rPr>
          <w:rFonts w:asciiTheme="majorHAnsi" w:hAnsiTheme="majorHAnsi" w:cstheme="majorHAnsi"/>
          <w:b/>
          <w:color w:val="000000" w:themeColor="text1"/>
        </w:rPr>
        <w:t xml:space="preserve">Membership &amp; Structure </w:t>
      </w:r>
    </w:p>
    <w:p w14:paraId="3617A807" w14:textId="2A2629E7" w:rsidR="00A834AF" w:rsidRDefault="009A175B" w:rsidP="00F53E33">
      <w:pPr>
        <w:spacing w:after="0" w:line="240" w:lineRule="auto"/>
        <w:contextualSpacing/>
        <w:jc w:val="both"/>
        <w:rPr>
          <w:rFonts w:asciiTheme="majorHAnsi" w:hAnsiTheme="majorHAnsi" w:cstheme="majorHAnsi"/>
          <w:color w:val="000000" w:themeColor="text1"/>
        </w:rPr>
      </w:pPr>
      <w:r>
        <w:rPr>
          <w:rFonts w:asciiTheme="majorHAnsi" w:hAnsiTheme="majorHAnsi" w:cstheme="majorHAnsi"/>
          <w:color w:val="000000" w:themeColor="text1"/>
        </w:rPr>
        <w:t>The Trainee Board comprise</w:t>
      </w:r>
      <w:r w:rsidR="00D557A5">
        <w:rPr>
          <w:rFonts w:asciiTheme="majorHAnsi" w:hAnsiTheme="majorHAnsi" w:cstheme="majorHAnsi"/>
          <w:color w:val="000000" w:themeColor="text1"/>
        </w:rPr>
        <w:t xml:space="preserve">s </w:t>
      </w:r>
      <w:r w:rsidR="00091A02">
        <w:rPr>
          <w:rFonts w:asciiTheme="majorHAnsi" w:hAnsiTheme="majorHAnsi" w:cstheme="majorHAnsi"/>
          <w:color w:val="000000" w:themeColor="text1"/>
        </w:rPr>
        <w:t>eleven</w:t>
      </w:r>
      <w:r w:rsidR="00AC4562">
        <w:rPr>
          <w:rFonts w:asciiTheme="majorHAnsi" w:hAnsiTheme="majorHAnsi" w:cstheme="majorHAnsi"/>
          <w:color w:val="000000" w:themeColor="text1"/>
        </w:rPr>
        <w:t xml:space="preserve"> fixed posts </w:t>
      </w:r>
      <w:r w:rsidR="00091A02">
        <w:rPr>
          <w:rFonts w:asciiTheme="majorHAnsi" w:hAnsiTheme="majorHAnsi" w:cstheme="majorHAnsi"/>
          <w:color w:val="000000" w:themeColor="text1"/>
        </w:rPr>
        <w:t>and a variable number of project lead</w:t>
      </w:r>
      <w:r w:rsidR="00AC4562">
        <w:rPr>
          <w:rFonts w:asciiTheme="majorHAnsi" w:hAnsiTheme="majorHAnsi" w:cstheme="majorHAnsi"/>
          <w:color w:val="000000" w:themeColor="text1"/>
        </w:rPr>
        <w:t xml:space="preserve"> posts</w:t>
      </w:r>
      <w:r w:rsidR="00EF6C94">
        <w:rPr>
          <w:rFonts w:asciiTheme="majorHAnsi" w:hAnsiTheme="majorHAnsi" w:cstheme="majorHAnsi"/>
          <w:color w:val="000000" w:themeColor="text1"/>
        </w:rPr>
        <w:t>, in the following roles:</w:t>
      </w:r>
    </w:p>
    <w:p w14:paraId="30C67F91" w14:textId="19F66C27"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Chair</w:t>
      </w:r>
      <w:r w:rsidR="00610FB8">
        <w:rPr>
          <w:rFonts w:asciiTheme="majorHAnsi" w:hAnsiTheme="majorHAnsi"/>
        </w:rPr>
        <w:t>*</w:t>
      </w:r>
    </w:p>
    <w:p w14:paraId="58F7BE83" w14:textId="59A4C7EF"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Vice-Chair</w:t>
      </w:r>
      <w:r w:rsidR="00610FB8">
        <w:rPr>
          <w:rFonts w:asciiTheme="majorHAnsi" w:hAnsiTheme="majorHAnsi"/>
        </w:rPr>
        <w:t>*</w:t>
      </w:r>
      <w:r w:rsidR="004444DA">
        <w:rPr>
          <w:rFonts w:asciiTheme="majorHAnsi" w:hAnsiTheme="majorHAnsi"/>
        </w:rPr>
        <w:t xml:space="preserve"> (&amp; Vice-Chair elect for a short period of each year)</w:t>
      </w:r>
    </w:p>
    <w:p w14:paraId="1357E3C7" w14:textId="189D9561"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Secretary</w:t>
      </w:r>
      <w:r w:rsidR="00610FB8">
        <w:rPr>
          <w:rFonts w:asciiTheme="majorHAnsi" w:hAnsiTheme="majorHAnsi"/>
        </w:rPr>
        <w:t>*</w:t>
      </w:r>
    </w:p>
    <w:p w14:paraId="36A39A32" w14:textId="70786C53"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Communications lead</w:t>
      </w:r>
      <w:r w:rsidR="00610FB8">
        <w:rPr>
          <w:rFonts w:asciiTheme="majorHAnsi" w:hAnsiTheme="majorHAnsi"/>
        </w:rPr>
        <w:t>*</w:t>
      </w:r>
    </w:p>
    <w:p w14:paraId="0CBA22A7" w14:textId="56E08DEF"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Treasurer</w:t>
      </w:r>
      <w:r w:rsidR="00610FB8">
        <w:rPr>
          <w:rFonts w:asciiTheme="majorHAnsi" w:hAnsiTheme="majorHAnsi"/>
        </w:rPr>
        <w:t>*</w:t>
      </w:r>
    </w:p>
    <w:p w14:paraId="39556284" w14:textId="50EC420E" w:rsidR="00C16EE8" w:rsidRP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Education and Events*</w:t>
      </w:r>
    </w:p>
    <w:p w14:paraId="58127E94" w14:textId="7FB1E54F"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Representative for Scotland</w:t>
      </w:r>
      <w:r w:rsidR="00610FB8">
        <w:rPr>
          <w:rFonts w:asciiTheme="majorHAnsi" w:hAnsiTheme="majorHAnsi"/>
        </w:rPr>
        <w:t>*</w:t>
      </w:r>
    </w:p>
    <w:p w14:paraId="5188E580" w14:textId="66B6FF95"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Representative for the North of England</w:t>
      </w:r>
      <w:r w:rsidR="00610FB8">
        <w:rPr>
          <w:rFonts w:asciiTheme="majorHAnsi" w:hAnsiTheme="majorHAnsi"/>
        </w:rPr>
        <w:t>*</w:t>
      </w:r>
    </w:p>
    <w:p w14:paraId="0F4A703B" w14:textId="3CFD2114"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 xml:space="preserve">Representative for the Midlands &amp; </w:t>
      </w:r>
      <w:r w:rsidR="00C16EE8">
        <w:rPr>
          <w:rFonts w:asciiTheme="majorHAnsi" w:hAnsiTheme="majorHAnsi"/>
        </w:rPr>
        <w:t>East</w:t>
      </w:r>
      <w:r>
        <w:rPr>
          <w:rFonts w:asciiTheme="majorHAnsi" w:hAnsiTheme="majorHAnsi"/>
        </w:rPr>
        <w:t xml:space="preserve"> of England</w:t>
      </w:r>
      <w:r w:rsidR="00610FB8">
        <w:rPr>
          <w:rFonts w:asciiTheme="majorHAnsi" w:hAnsiTheme="majorHAnsi"/>
        </w:rPr>
        <w:t>*</w:t>
      </w:r>
    </w:p>
    <w:p w14:paraId="0AEF7629" w14:textId="71280BBB"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Representative for London</w:t>
      </w:r>
      <w:r w:rsidR="00610FB8">
        <w:rPr>
          <w:rFonts w:asciiTheme="majorHAnsi" w:hAnsiTheme="majorHAnsi"/>
        </w:rPr>
        <w:t>*</w:t>
      </w:r>
    </w:p>
    <w:p w14:paraId="55EAD056" w14:textId="7DD0E713" w:rsidR="00C16EE8" w:rsidRDefault="00C16EE8" w:rsidP="00EF6C94">
      <w:pPr>
        <w:pStyle w:val="ListParagraph"/>
        <w:numPr>
          <w:ilvl w:val="0"/>
          <w:numId w:val="5"/>
        </w:numPr>
        <w:spacing w:after="0" w:line="240" w:lineRule="auto"/>
        <w:jc w:val="both"/>
        <w:rPr>
          <w:rFonts w:asciiTheme="majorHAnsi" w:hAnsiTheme="majorHAnsi"/>
        </w:rPr>
      </w:pPr>
      <w:r>
        <w:rPr>
          <w:rFonts w:asciiTheme="majorHAnsi" w:hAnsiTheme="majorHAnsi"/>
        </w:rPr>
        <w:t xml:space="preserve">Representative for South </w:t>
      </w:r>
      <w:r w:rsidR="00EA44DD">
        <w:rPr>
          <w:rFonts w:asciiTheme="majorHAnsi" w:hAnsiTheme="majorHAnsi"/>
        </w:rPr>
        <w:t>West &amp; Central</w:t>
      </w:r>
      <w:r>
        <w:rPr>
          <w:rFonts w:asciiTheme="majorHAnsi" w:hAnsiTheme="majorHAnsi"/>
        </w:rPr>
        <w:t>*</w:t>
      </w:r>
    </w:p>
    <w:p w14:paraId="2F8DA557" w14:textId="3F3B149B"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Representative for Northern Ireland</w:t>
      </w:r>
      <w:r w:rsidR="00610FB8">
        <w:rPr>
          <w:rFonts w:asciiTheme="majorHAnsi" w:hAnsiTheme="majorHAnsi"/>
        </w:rPr>
        <w:t>*</w:t>
      </w:r>
    </w:p>
    <w:p w14:paraId="05B3399C" w14:textId="58925154" w:rsidR="00EF6C94" w:rsidRDefault="00EF6C94" w:rsidP="00EF6C94">
      <w:pPr>
        <w:pStyle w:val="ListParagraph"/>
        <w:numPr>
          <w:ilvl w:val="0"/>
          <w:numId w:val="5"/>
        </w:numPr>
        <w:spacing w:after="0" w:line="240" w:lineRule="auto"/>
        <w:jc w:val="both"/>
        <w:rPr>
          <w:rFonts w:asciiTheme="majorHAnsi" w:hAnsiTheme="majorHAnsi"/>
        </w:rPr>
      </w:pPr>
      <w:r>
        <w:rPr>
          <w:rFonts w:asciiTheme="majorHAnsi" w:hAnsiTheme="majorHAnsi"/>
        </w:rPr>
        <w:t>Representative for Wales</w:t>
      </w:r>
      <w:r w:rsidR="00610FB8">
        <w:rPr>
          <w:rFonts w:asciiTheme="majorHAnsi" w:hAnsiTheme="majorHAnsi"/>
        </w:rPr>
        <w:t>*</w:t>
      </w:r>
    </w:p>
    <w:p w14:paraId="5238349A" w14:textId="08962549" w:rsidR="00610FB8" w:rsidRDefault="00610FB8" w:rsidP="00EF6C94">
      <w:pPr>
        <w:pStyle w:val="ListParagraph"/>
        <w:numPr>
          <w:ilvl w:val="0"/>
          <w:numId w:val="5"/>
        </w:numPr>
        <w:spacing w:after="0" w:line="240" w:lineRule="auto"/>
        <w:jc w:val="both"/>
        <w:rPr>
          <w:rFonts w:asciiTheme="majorHAnsi" w:hAnsiTheme="majorHAnsi"/>
        </w:rPr>
      </w:pPr>
      <w:r>
        <w:rPr>
          <w:rFonts w:asciiTheme="majorHAnsi" w:hAnsiTheme="majorHAnsi"/>
        </w:rPr>
        <w:t>Project leads (variable number)</w:t>
      </w:r>
    </w:p>
    <w:p w14:paraId="0321203D" w14:textId="399542B7" w:rsidR="00610FB8" w:rsidRDefault="00610FB8" w:rsidP="00610FB8">
      <w:pPr>
        <w:spacing w:after="0" w:line="240" w:lineRule="auto"/>
        <w:jc w:val="both"/>
        <w:rPr>
          <w:rFonts w:asciiTheme="majorHAnsi" w:hAnsiTheme="majorHAnsi"/>
        </w:rPr>
      </w:pPr>
    </w:p>
    <w:p w14:paraId="2E2D3621" w14:textId="5E188A27" w:rsidR="00610FB8" w:rsidRDefault="0089121E" w:rsidP="00610FB8">
      <w:pPr>
        <w:spacing w:after="0" w:line="240" w:lineRule="auto"/>
        <w:jc w:val="both"/>
        <w:rPr>
          <w:rFonts w:asciiTheme="majorHAnsi" w:hAnsiTheme="majorHAnsi"/>
        </w:rPr>
      </w:pPr>
      <w:r>
        <w:rPr>
          <w:rFonts w:asciiTheme="majorHAnsi" w:hAnsiTheme="majorHAnsi"/>
        </w:rPr>
        <w:t xml:space="preserve">Fixed posts are denoted by a star. </w:t>
      </w:r>
      <w:r w:rsidR="00AC4562">
        <w:rPr>
          <w:rFonts w:asciiTheme="majorHAnsi" w:hAnsiTheme="majorHAnsi"/>
        </w:rPr>
        <w:t xml:space="preserve">Members from any part of the United Kingdom may </w:t>
      </w:r>
      <w:r>
        <w:rPr>
          <w:rFonts w:asciiTheme="majorHAnsi" w:hAnsiTheme="majorHAnsi"/>
        </w:rPr>
        <w:t>take on posts as Chair, Vice-Chair, Secretary, Communications lead or Treasurer.</w:t>
      </w:r>
      <w:r w:rsidR="0023452C">
        <w:rPr>
          <w:rFonts w:asciiTheme="majorHAnsi" w:hAnsiTheme="majorHAnsi"/>
        </w:rPr>
        <w:t xml:space="preserve"> </w:t>
      </w:r>
      <w:r>
        <w:rPr>
          <w:rFonts w:asciiTheme="majorHAnsi" w:hAnsiTheme="majorHAnsi"/>
        </w:rPr>
        <w:t xml:space="preserve">Regional roles must be held by a trainee from that specific region. </w:t>
      </w:r>
      <w:r w:rsidR="002C1A15">
        <w:rPr>
          <w:rFonts w:asciiTheme="majorHAnsi" w:hAnsiTheme="majorHAnsi"/>
        </w:rPr>
        <w:t xml:space="preserve">With the Chair’s agreement, it is possible for </w:t>
      </w:r>
      <w:r w:rsidR="00B10688">
        <w:rPr>
          <w:rFonts w:asciiTheme="majorHAnsi" w:hAnsiTheme="majorHAnsi"/>
        </w:rPr>
        <w:t xml:space="preserve">Trainee Board roles to be performed as a ‘job-share’, which is largely a vehicle for facilitating inclusion of trainees in less than full time roles. </w:t>
      </w:r>
      <w:r>
        <w:rPr>
          <w:rFonts w:asciiTheme="majorHAnsi" w:hAnsiTheme="majorHAnsi"/>
        </w:rPr>
        <w:t>Post-holders will rotate on an annual basis</w:t>
      </w:r>
      <w:r w:rsidR="00684FC8">
        <w:rPr>
          <w:rFonts w:asciiTheme="majorHAnsi" w:hAnsiTheme="majorHAnsi"/>
        </w:rPr>
        <w:t xml:space="preserve">, usually in the summer of each year. Any member of any NOTCH-involved centre may apply to take on a fixed role. In the event that two or more persons apply for a role, a vote will be held by the outgoing </w:t>
      </w:r>
      <w:r w:rsidR="00B64DC7">
        <w:rPr>
          <w:rFonts w:asciiTheme="majorHAnsi" w:hAnsiTheme="majorHAnsi"/>
        </w:rPr>
        <w:t>Trainee Board</w:t>
      </w:r>
      <w:r w:rsidR="00684FC8">
        <w:rPr>
          <w:rFonts w:asciiTheme="majorHAnsi" w:hAnsiTheme="majorHAnsi"/>
        </w:rPr>
        <w:t xml:space="preserve"> on which to elect. Fixed posts may be held by both medical and clinical oncology trainees. However, the Chair and Vice Chair roles must rotate though clinical and medical oncology, so that at any one time the Chair and Vice-Chair represent both of the two specialties, and so that there will not be two successive medical or clinical oncology Chairs or Vice-Chairs. </w:t>
      </w:r>
      <w:r w:rsidR="00B64DC7">
        <w:rPr>
          <w:rFonts w:asciiTheme="majorHAnsi" w:hAnsiTheme="majorHAnsi"/>
        </w:rPr>
        <w:t>Project leads will be co-opted on to the Trainee Board based on the projects undertaken by the collaborative in that specific year.</w:t>
      </w:r>
      <w:r w:rsidR="00DD455C">
        <w:rPr>
          <w:rFonts w:asciiTheme="majorHAnsi" w:hAnsiTheme="majorHAnsi"/>
        </w:rPr>
        <w:t xml:space="preserve"> Trainees will be expected to hold each role for a maximum of one year, and it is expected that trainees will hold only one of the roles at any one time. There is no limit on the number of roles that trainees can hold successively, so that it is possible to move from one role to another within the Trainee Board.</w:t>
      </w:r>
      <w:r w:rsidR="00A94338">
        <w:rPr>
          <w:rFonts w:asciiTheme="majorHAnsi" w:hAnsiTheme="majorHAnsi"/>
        </w:rPr>
        <w:t xml:space="preserve"> </w:t>
      </w:r>
      <w:r w:rsidR="0024167C">
        <w:rPr>
          <w:rFonts w:asciiTheme="majorHAnsi" w:hAnsiTheme="majorHAnsi"/>
        </w:rPr>
        <w:t>Roles will ordinarily be rotated at the NOTCH Annual General Meeting in the summer of each year.</w:t>
      </w:r>
    </w:p>
    <w:p w14:paraId="4ABE217A" w14:textId="7B1718F0" w:rsidR="00F179AB" w:rsidRDefault="00F179AB" w:rsidP="00610FB8">
      <w:pPr>
        <w:spacing w:after="0" w:line="240" w:lineRule="auto"/>
        <w:jc w:val="both"/>
        <w:rPr>
          <w:rFonts w:asciiTheme="majorHAnsi" w:hAnsiTheme="majorHAnsi"/>
        </w:rPr>
      </w:pPr>
    </w:p>
    <w:p w14:paraId="54C8E618" w14:textId="77777777" w:rsidR="00DD455C" w:rsidRDefault="00F179AB" w:rsidP="00610FB8">
      <w:pPr>
        <w:spacing w:after="0" w:line="240" w:lineRule="auto"/>
        <w:jc w:val="both"/>
        <w:rPr>
          <w:rFonts w:asciiTheme="majorHAnsi" w:hAnsiTheme="majorHAnsi"/>
        </w:rPr>
      </w:pPr>
      <w:r>
        <w:rPr>
          <w:rFonts w:asciiTheme="majorHAnsi" w:hAnsiTheme="majorHAnsi"/>
        </w:rPr>
        <w:t xml:space="preserve">The Chair is responsible for coordinating the activities </w:t>
      </w:r>
      <w:r w:rsidR="00E95C1C">
        <w:rPr>
          <w:rFonts w:asciiTheme="majorHAnsi" w:hAnsiTheme="majorHAnsi"/>
        </w:rPr>
        <w:t xml:space="preserve">of the </w:t>
      </w:r>
      <w:r w:rsidR="004444DA">
        <w:rPr>
          <w:rFonts w:asciiTheme="majorHAnsi" w:hAnsiTheme="majorHAnsi"/>
        </w:rPr>
        <w:t xml:space="preserve">Trainee Board and will be supported by the Vice Chair. A new Vice Chair-elect will be selected in the </w:t>
      </w:r>
      <w:r w:rsidR="00491C2D">
        <w:rPr>
          <w:rFonts w:asciiTheme="majorHAnsi" w:hAnsiTheme="majorHAnsi"/>
        </w:rPr>
        <w:t>s</w:t>
      </w:r>
      <w:r w:rsidR="004444DA">
        <w:rPr>
          <w:rFonts w:asciiTheme="majorHAnsi" w:hAnsiTheme="majorHAnsi"/>
        </w:rPr>
        <w:t xml:space="preserve">ummer of each year and will shadow the </w:t>
      </w:r>
      <w:r w:rsidR="002B37E7">
        <w:rPr>
          <w:rFonts w:asciiTheme="majorHAnsi" w:hAnsiTheme="majorHAnsi"/>
        </w:rPr>
        <w:t>current Vice Chair until their succession to Chair in December of each year.</w:t>
      </w:r>
      <w:r w:rsidR="00491C2D">
        <w:rPr>
          <w:rFonts w:asciiTheme="majorHAnsi" w:hAnsiTheme="majorHAnsi"/>
        </w:rPr>
        <w:t xml:space="preserve"> All remaining roles will rotate in the summer of each year. </w:t>
      </w:r>
    </w:p>
    <w:p w14:paraId="5D3C2F02" w14:textId="77777777" w:rsidR="00DD455C" w:rsidRDefault="00DD455C" w:rsidP="00610FB8">
      <w:pPr>
        <w:spacing w:after="0" w:line="240" w:lineRule="auto"/>
        <w:jc w:val="both"/>
        <w:rPr>
          <w:rFonts w:asciiTheme="majorHAnsi" w:hAnsiTheme="majorHAnsi"/>
        </w:rPr>
      </w:pPr>
    </w:p>
    <w:p w14:paraId="1AF0AE44" w14:textId="77777777" w:rsidR="00DD455C" w:rsidRDefault="00491C2D" w:rsidP="00610FB8">
      <w:pPr>
        <w:spacing w:after="0" w:line="240" w:lineRule="auto"/>
        <w:jc w:val="both"/>
        <w:rPr>
          <w:rFonts w:asciiTheme="majorHAnsi" w:hAnsiTheme="majorHAnsi"/>
        </w:rPr>
      </w:pPr>
      <w:r>
        <w:rPr>
          <w:rFonts w:asciiTheme="majorHAnsi" w:hAnsiTheme="majorHAnsi"/>
        </w:rPr>
        <w:t xml:space="preserve">The Secretary will be responsible for the group’s administration, including organising </w:t>
      </w:r>
      <w:r w:rsidR="00893858">
        <w:rPr>
          <w:rFonts w:asciiTheme="majorHAnsi" w:hAnsiTheme="majorHAnsi"/>
        </w:rPr>
        <w:t>and documenting the agenda for and outcomes from meetings,</w:t>
      </w:r>
      <w:r w:rsidR="0014297E">
        <w:rPr>
          <w:rFonts w:asciiTheme="majorHAnsi" w:hAnsiTheme="majorHAnsi"/>
        </w:rPr>
        <w:t xml:space="preserve"> and supporting the organisation of the summer and winter meetings for the collaborative. </w:t>
      </w:r>
    </w:p>
    <w:p w14:paraId="04DE6387" w14:textId="77777777" w:rsidR="00DD455C" w:rsidRDefault="00DD455C" w:rsidP="00610FB8">
      <w:pPr>
        <w:spacing w:after="0" w:line="240" w:lineRule="auto"/>
        <w:jc w:val="both"/>
        <w:rPr>
          <w:rFonts w:asciiTheme="majorHAnsi" w:hAnsiTheme="majorHAnsi"/>
        </w:rPr>
      </w:pPr>
    </w:p>
    <w:p w14:paraId="09EE0FA8" w14:textId="1D8A2D53" w:rsidR="00DD455C" w:rsidRDefault="0014297E" w:rsidP="00610FB8">
      <w:pPr>
        <w:spacing w:after="0" w:line="240" w:lineRule="auto"/>
        <w:jc w:val="both"/>
        <w:rPr>
          <w:rFonts w:asciiTheme="majorHAnsi" w:hAnsiTheme="majorHAnsi"/>
        </w:rPr>
      </w:pPr>
      <w:r>
        <w:rPr>
          <w:rFonts w:asciiTheme="majorHAnsi" w:hAnsiTheme="majorHAnsi"/>
        </w:rPr>
        <w:t>The</w:t>
      </w:r>
      <w:r w:rsidR="00DD455C">
        <w:rPr>
          <w:rFonts w:asciiTheme="majorHAnsi" w:hAnsiTheme="majorHAnsi"/>
        </w:rPr>
        <w:t xml:space="preserve"> Communications Lead will be responsible for ensuring the collaborative’s activities are widely and accurately reported, including through ensuring a web-presence and by curating a social media account (@</w:t>
      </w:r>
      <w:proofErr w:type="spellStart"/>
      <w:r w:rsidR="00DD455C">
        <w:rPr>
          <w:rFonts w:asciiTheme="majorHAnsi" w:hAnsiTheme="majorHAnsi"/>
        </w:rPr>
        <w:t>onctrainees</w:t>
      </w:r>
      <w:proofErr w:type="spellEnd"/>
      <w:r w:rsidR="00DD455C">
        <w:rPr>
          <w:rFonts w:asciiTheme="majorHAnsi" w:hAnsiTheme="majorHAnsi"/>
        </w:rPr>
        <w:t>).</w:t>
      </w:r>
      <w:r w:rsidR="00BA21D6">
        <w:rPr>
          <w:rFonts w:asciiTheme="majorHAnsi" w:hAnsiTheme="majorHAnsi"/>
        </w:rPr>
        <w:t xml:space="preserve"> The communications lead will also be responsible for monitoring the NOTCH email account. </w:t>
      </w:r>
    </w:p>
    <w:p w14:paraId="416E805D" w14:textId="473F54B7" w:rsidR="00DD455C" w:rsidRDefault="00DD455C" w:rsidP="00610FB8">
      <w:pPr>
        <w:spacing w:after="0" w:line="240" w:lineRule="auto"/>
        <w:jc w:val="both"/>
        <w:rPr>
          <w:rFonts w:asciiTheme="majorHAnsi" w:hAnsiTheme="majorHAnsi"/>
        </w:rPr>
      </w:pPr>
    </w:p>
    <w:p w14:paraId="63A1BDA8" w14:textId="3C7DEE88" w:rsidR="00DD455C" w:rsidRDefault="00DD455C" w:rsidP="00610FB8">
      <w:pPr>
        <w:spacing w:after="0" w:line="240" w:lineRule="auto"/>
        <w:jc w:val="both"/>
        <w:rPr>
          <w:rFonts w:asciiTheme="majorHAnsi" w:hAnsiTheme="majorHAnsi"/>
        </w:rPr>
      </w:pPr>
      <w:r>
        <w:rPr>
          <w:rFonts w:asciiTheme="majorHAnsi" w:hAnsiTheme="majorHAnsi"/>
        </w:rPr>
        <w:t>The Treasurer will be responsible for supporting each project in terms of securing and handling any project-specific funds, and will be responsible for seeking and handling funds allocated to the collaborative as a whole.</w:t>
      </w:r>
    </w:p>
    <w:p w14:paraId="4634A9E7" w14:textId="6D66DC3B" w:rsidR="00DD455C" w:rsidRDefault="00DD455C" w:rsidP="00610FB8">
      <w:pPr>
        <w:spacing w:after="0" w:line="240" w:lineRule="auto"/>
        <w:jc w:val="both"/>
        <w:rPr>
          <w:rFonts w:asciiTheme="majorHAnsi" w:hAnsiTheme="majorHAnsi"/>
        </w:rPr>
      </w:pPr>
    </w:p>
    <w:p w14:paraId="1E1BB10E" w14:textId="7731828E" w:rsidR="00DD455C" w:rsidRDefault="00DD455C" w:rsidP="00610FB8">
      <w:pPr>
        <w:spacing w:after="0" w:line="240" w:lineRule="auto"/>
        <w:jc w:val="both"/>
        <w:rPr>
          <w:rFonts w:asciiTheme="majorHAnsi" w:hAnsiTheme="majorHAnsi"/>
        </w:rPr>
      </w:pPr>
      <w:r>
        <w:rPr>
          <w:rFonts w:asciiTheme="majorHAnsi" w:hAnsiTheme="majorHAnsi"/>
        </w:rPr>
        <w:t xml:space="preserve">Regional representatives will be responsible </w:t>
      </w:r>
      <w:r w:rsidR="00CF75E2">
        <w:rPr>
          <w:rFonts w:asciiTheme="majorHAnsi" w:hAnsiTheme="majorHAnsi"/>
        </w:rPr>
        <w:t>for coordinating the activities of centres within their region and will liaise with Centre Representatives from each participating centre on a three-monthly basis.</w:t>
      </w:r>
    </w:p>
    <w:p w14:paraId="52BC8B54" w14:textId="77777777" w:rsidR="00BA21D6" w:rsidRDefault="00BA21D6" w:rsidP="00610FB8">
      <w:pPr>
        <w:spacing w:after="0" w:line="240" w:lineRule="auto"/>
        <w:jc w:val="both"/>
        <w:rPr>
          <w:rFonts w:asciiTheme="majorHAnsi" w:hAnsiTheme="majorHAnsi"/>
        </w:rPr>
      </w:pPr>
    </w:p>
    <w:p w14:paraId="2639E444" w14:textId="0789F032" w:rsidR="00BA21D6" w:rsidRDefault="00BA21D6" w:rsidP="00610FB8">
      <w:pPr>
        <w:spacing w:after="0" w:line="240" w:lineRule="auto"/>
        <w:jc w:val="both"/>
        <w:rPr>
          <w:rFonts w:asciiTheme="majorHAnsi" w:hAnsiTheme="majorHAnsi"/>
        </w:rPr>
      </w:pPr>
      <w:r>
        <w:rPr>
          <w:rFonts w:asciiTheme="majorHAnsi" w:hAnsiTheme="majorHAnsi"/>
        </w:rPr>
        <w:t>A board representative can petition the board for early termination of their role and assuming there is a majority vote for acceptance of the board member</w:t>
      </w:r>
      <w:r w:rsidR="00EE79CF">
        <w:rPr>
          <w:rFonts w:asciiTheme="majorHAnsi" w:hAnsiTheme="majorHAnsi"/>
        </w:rPr>
        <w:t>’</w:t>
      </w:r>
      <w:r>
        <w:rPr>
          <w:rFonts w:asciiTheme="majorHAnsi" w:hAnsiTheme="majorHAnsi"/>
        </w:rPr>
        <w:t xml:space="preserve">s resignation from the board they will be granted permission to step down. </w:t>
      </w:r>
      <w:r w:rsidR="00EE79CF">
        <w:rPr>
          <w:rFonts w:asciiTheme="majorHAnsi" w:hAnsiTheme="majorHAnsi"/>
        </w:rPr>
        <w:t>In addition, the board can in exceptional circumstances vote by majority to terminat</w:t>
      </w:r>
      <w:r w:rsidR="00043B41">
        <w:rPr>
          <w:rFonts w:asciiTheme="majorHAnsi" w:hAnsiTheme="majorHAnsi"/>
        </w:rPr>
        <w:t xml:space="preserve">e a trainee’s membership of the board should there be significant concern about their </w:t>
      </w:r>
      <w:r w:rsidR="003B5AAD">
        <w:rPr>
          <w:rFonts w:asciiTheme="majorHAnsi" w:hAnsiTheme="majorHAnsi"/>
        </w:rPr>
        <w:t xml:space="preserve">ability or willingness to fulfil the agreed terms of their role. </w:t>
      </w:r>
      <w:r>
        <w:rPr>
          <w:rFonts w:asciiTheme="majorHAnsi" w:hAnsiTheme="majorHAnsi"/>
        </w:rPr>
        <w:t xml:space="preserve">It is expected that this will only be required in exceptional circumstances. </w:t>
      </w:r>
    </w:p>
    <w:p w14:paraId="131E62FF" w14:textId="0FC882D8" w:rsidR="00F179AB" w:rsidRDefault="00F179AB" w:rsidP="00610FB8">
      <w:pPr>
        <w:spacing w:after="0" w:line="240" w:lineRule="auto"/>
        <w:jc w:val="both"/>
        <w:rPr>
          <w:rFonts w:asciiTheme="majorHAnsi" w:hAnsiTheme="majorHAnsi"/>
        </w:rPr>
      </w:pPr>
    </w:p>
    <w:p w14:paraId="76517C9B" w14:textId="6AD41447" w:rsidR="00BA21D6" w:rsidRPr="001B5606" w:rsidRDefault="00BA21D6" w:rsidP="00610FB8">
      <w:pPr>
        <w:spacing w:after="0" w:line="240" w:lineRule="auto"/>
        <w:jc w:val="both"/>
        <w:rPr>
          <w:rFonts w:asciiTheme="majorHAnsi" w:hAnsiTheme="majorHAnsi"/>
          <w:b/>
        </w:rPr>
      </w:pPr>
      <w:r w:rsidRPr="00BA21D6">
        <w:rPr>
          <w:rFonts w:asciiTheme="majorHAnsi" w:hAnsiTheme="majorHAnsi"/>
          <w:b/>
        </w:rPr>
        <w:t>Record of Membership</w:t>
      </w:r>
    </w:p>
    <w:p w14:paraId="30402138" w14:textId="5CD6780E" w:rsidR="00BA21D6" w:rsidRDefault="00BA21D6" w:rsidP="00610FB8">
      <w:pPr>
        <w:spacing w:after="0" w:line="240" w:lineRule="auto"/>
        <w:jc w:val="both"/>
        <w:rPr>
          <w:rFonts w:asciiTheme="majorHAnsi" w:hAnsiTheme="majorHAnsi"/>
        </w:rPr>
      </w:pPr>
      <w:r>
        <w:rPr>
          <w:rFonts w:asciiTheme="majorHAnsi" w:hAnsiTheme="majorHAnsi"/>
        </w:rPr>
        <w:t xml:space="preserve">A comprehensive record of all members of NOTCH and their assigned role will be kept on the shared Google Drive and maintained by the secretary.  </w:t>
      </w:r>
    </w:p>
    <w:p w14:paraId="2AC88CF3" w14:textId="77777777" w:rsidR="001B5606" w:rsidRDefault="001B5606" w:rsidP="00610FB8">
      <w:pPr>
        <w:spacing w:after="0" w:line="240" w:lineRule="auto"/>
        <w:jc w:val="both"/>
        <w:rPr>
          <w:rFonts w:asciiTheme="majorHAnsi" w:hAnsiTheme="majorHAnsi"/>
        </w:rPr>
      </w:pPr>
    </w:p>
    <w:p w14:paraId="1A504068" w14:textId="7C041FA0" w:rsidR="00F179AB" w:rsidRDefault="00F179AB" w:rsidP="00610FB8">
      <w:pPr>
        <w:spacing w:after="0" w:line="240" w:lineRule="auto"/>
        <w:jc w:val="both"/>
        <w:rPr>
          <w:rFonts w:asciiTheme="majorHAnsi" w:hAnsiTheme="majorHAnsi"/>
        </w:rPr>
      </w:pPr>
      <w:r>
        <w:rPr>
          <w:rFonts w:asciiTheme="majorHAnsi" w:hAnsiTheme="majorHAnsi"/>
          <w:b/>
        </w:rPr>
        <w:t>Accountability</w:t>
      </w:r>
    </w:p>
    <w:p w14:paraId="453E34C9" w14:textId="5A328A68" w:rsidR="00F179AB" w:rsidRDefault="00F179AB" w:rsidP="00610FB8">
      <w:pPr>
        <w:spacing w:after="0" w:line="240" w:lineRule="auto"/>
        <w:jc w:val="both"/>
        <w:rPr>
          <w:rFonts w:asciiTheme="majorHAnsi" w:hAnsiTheme="majorHAnsi"/>
        </w:rPr>
      </w:pPr>
      <w:r>
        <w:rPr>
          <w:rFonts w:asciiTheme="majorHAnsi" w:hAnsiTheme="majorHAnsi"/>
        </w:rPr>
        <w:t>The Trainee Board is accountable to the Advisory Group, and will additionally seek support for activities from the Royal College of Radiologists and the Association of Cancer Physicians.</w:t>
      </w:r>
      <w:r w:rsidR="00DD455C">
        <w:rPr>
          <w:rFonts w:asciiTheme="majorHAnsi" w:hAnsiTheme="majorHAnsi"/>
        </w:rPr>
        <w:t xml:space="preserve"> The Chair will be responsible for the activities of the Trainee Board, and the Trainee Board for the activities of each of the NOTCH centres and each of the NOTCH projects. </w:t>
      </w:r>
    </w:p>
    <w:p w14:paraId="772A7C6A" w14:textId="0E92B7DB" w:rsidR="00833BBF" w:rsidRDefault="00833BBF" w:rsidP="00610FB8">
      <w:pPr>
        <w:spacing w:after="0" w:line="240" w:lineRule="auto"/>
        <w:jc w:val="both"/>
        <w:rPr>
          <w:rFonts w:asciiTheme="majorHAnsi" w:hAnsiTheme="majorHAnsi"/>
        </w:rPr>
      </w:pPr>
      <w:r>
        <w:rPr>
          <w:rFonts w:asciiTheme="majorHAnsi" w:hAnsiTheme="majorHAnsi"/>
          <w:b/>
        </w:rPr>
        <w:t>Meetings</w:t>
      </w:r>
    </w:p>
    <w:p w14:paraId="2DA3FE3D" w14:textId="201B4B19" w:rsidR="00833BBF" w:rsidRDefault="00833BBF" w:rsidP="00610FB8">
      <w:pPr>
        <w:spacing w:after="0" w:line="240" w:lineRule="auto"/>
        <w:jc w:val="both"/>
        <w:rPr>
          <w:rFonts w:asciiTheme="majorHAnsi" w:hAnsiTheme="majorHAnsi"/>
        </w:rPr>
      </w:pPr>
      <w:r>
        <w:rPr>
          <w:rFonts w:asciiTheme="majorHAnsi" w:hAnsiTheme="majorHAnsi"/>
        </w:rPr>
        <w:t>The Trainee Board will meet by teleconference once monthly</w:t>
      </w:r>
      <w:r w:rsidR="000832AA">
        <w:rPr>
          <w:rFonts w:asciiTheme="majorHAnsi" w:hAnsiTheme="majorHAnsi"/>
        </w:rPr>
        <w:t xml:space="preserve"> and will meet in person at each of the summer and winter meetings. Additional meetings may be held as required.</w:t>
      </w:r>
    </w:p>
    <w:p w14:paraId="7BE9ACE3" w14:textId="77777777" w:rsidR="001B5606" w:rsidRDefault="001B5606" w:rsidP="00610FB8">
      <w:pPr>
        <w:spacing w:after="0" w:line="240" w:lineRule="auto"/>
        <w:jc w:val="both"/>
        <w:rPr>
          <w:rFonts w:asciiTheme="majorHAnsi" w:hAnsiTheme="majorHAnsi"/>
        </w:rPr>
      </w:pPr>
    </w:p>
    <w:p w14:paraId="298F4583" w14:textId="77777777" w:rsidR="00AF345E" w:rsidRDefault="00AF345E" w:rsidP="00AF345E">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Sharing of information</w:t>
      </w:r>
    </w:p>
    <w:p w14:paraId="786A81B6" w14:textId="4AFB5DCD" w:rsidR="00AF345E" w:rsidRDefault="00AF345E" w:rsidP="00AF345E">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Members of the Advisory Group will correspond with one-another via teleconference and email. Resources will be shared via email and stored in a central password-protected </w:t>
      </w:r>
      <w:proofErr w:type="spellStart"/>
      <w:r>
        <w:rPr>
          <w:rFonts w:asciiTheme="majorHAnsi" w:hAnsiTheme="majorHAnsi" w:cstheme="majorHAnsi"/>
          <w:color w:val="000000" w:themeColor="text1"/>
        </w:rPr>
        <w:t>DropBox</w:t>
      </w:r>
      <w:proofErr w:type="spellEnd"/>
      <w:r>
        <w:rPr>
          <w:rFonts w:asciiTheme="majorHAnsi" w:hAnsiTheme="majorHAnsi" w:cstheme="majorHAnsi"/>
          <w:color w:val="000000" w:themeColor="text1"/>
        </w:rPr>
        <w:t xml:space="preserve"> repository. Specific project-related information will be shared in accordance with the project protocol, which will contain strict criteria for the transfer of patient-related data. Regional representatives will liaise with centre representatives via email, teleconference</w:t>
      </w:r>
      <w:r w:rsidR="005C26E6">
        <w:rPr>
          <w:rFonts w:asciiTheme="majorHAnsi" w:hAnsiTheme="majorHAnsi" w:cstheme="majorHAnsi"/>
          <w:color w:val="000000" w:themeColor="text1"/>
        </w:rPr>
        <w:t xml:space="preserve"> or both, depending on their joint preference.</w:t>
      </w:r>
    </w:p>
    <w:p w14:paraId="28FF1C21" w14:textId="77777777" w:rsidR="00AF345E" w:rsidRPr="00737A80" w:rsidRDefault="00AF345E" w:rsidP="00AF345E">
      <w:pPr>
        <w:spacing w:after="0" w:line="240" w:lineRule="auto"/>
        <w:jc w:val="both"/>
        <w:rPr>
          <w:rFonts w:asciiTheme="majorHAnsi" w:hAnsiTheme="majorHAnsi" w:cstheme="majorHAnsi"/>
          <w:color w:val="000000" w:themeColor="text1"/>
        </w:rPr>
      </w:pPr>
    </w:p>
    <w:p w14:paraId="5DE6DEF3" w14:textId="77777777" w:rsidR="00AF345E" w:rsidRDefault="00AF345E" w:rsidP="00AF345E">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Review</w:t>
      </w:r>
    </w:p>
    <w:p w14:paraId="7D03FC9F" w14:textId="75E8F178" w:rsidR="00AF345E" w:rsidRDefault="00AF345E" w:rsidP="00AF345E">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The group will review the relevance of its work on an annual basis at its Annual General Meeting.</w:t>
      </w:r>
      <w:r w:rsidR="005C26E6">
        <w:rPr>
          <w:rFonts w:asciiTheme="majorHAnsi" w:hAnsiTheme="majorHAnsi" w:cstheme="majorHAnsi"/>
          <w:color w:val="000000" w:themeColor="text1"/>
        </w:rPr>
        <w:t xml:space="preserve"> The membership of the Trainee Board will be reviewed at this point.</w:t>
      </w:r>
    </w:p>
    <w:p w14:paraId="064931C8" w14:textId="08F0AD4A" w:rsidR="000832AA" w:rsidRDefault="000832AA" w:rsidP="00610FB8">
      <w:pPr>
        <w:spacing w:after="0" w:line="240" w:lineRule="auto"/>
        <w:jc w:val="both"/>
        <w:rPr>
          <w:rFonts w:asciiTheme="majorHAnsi" w:hAnsiTheme="majorHAnsi"/>
        </w:rPr>
      </w:pPr>
    </w:p>
    <w:p w14:paraId="14349979" w14:textId="40F0632A" w:rsidR="00D44133" w:rsidRDefault="00D44133" w:rsidP="00610FB8">
      <w:pPr>
        <w:spacing w:after="0" w:line="240" w:lineRule="auto"/>
        <w:jc w:val="both"/>
        <w:rPr>
          <w:rFonts w:asciiTheme="majorHAnsi" w:hAnsiTheme="majorHAnsi"/>
        </w:rPr>
      </w:pPr>
    </w:p>
    <w:p w14:paraId="6119228A" w14:textId="1C4EF1A2" w:rsidR="00D44133" w:rsidRDefault="00D44133" w:rsidP="00610FB8">
      <w:pPr>
        <w:spacing w:after="0" w:line="240" w:lineRule="auto"/>
        <w:jc w:val="both"/>
        <w:rPr>
          <w:rFonts w:asciiTheme="majorHAnsi" w:hAnsiTheme="majorHAnsi"/>
        </w:rPr>
      </w:pPr>
    </w:p>
    <w:p w14:paraId="24D2917B" w14:textId="77777777" w:rsidR="00A93278" w:rsidRDefault="00A93278" w:rsidP="00610FB8">
      <w:pPr>
        <w:spacing w:after="0" w:line="240" w:lineRule="auto"/>
        <w:jc w:val="both"/>
        <w:rPr>
          <w:rFonts w:asciiTheme="majorHAnsi" w:hAnsiTheme="majorHAnsi"/>
        </w:rPr>
      </w:pPr>
    </w:p>
    <w:p w14:paraId="3D23F260" w14:textId="77777777" w:rsidR="00A93278" w:rsidRDefault="00A93278" w:rsidP="00610FB8">
      <w:pPr>
        <w:spacing w:after="0" w:line="240" w:lineRule="auto"/>
        <w:jc w:val="both"/>
        <w:rPr>
          <w:rFonts w:asciiTheme="majorHAnsi" w:hAnsiTheme="majorHAnsi"/>
        </w:rPr>
      </w:pPr>
    </w:p>
    <w:p w14:paraId="27162CC9" w14:textId="77777777" w:rsidR="00A93278" w:rsidRDefault="00A93278" w:rsidP="00610FB8">
      <w:pPr>
        <w:spacing w:after="0" w:line="240" w:lineRule="auto"/>
        <w:jc w:val="both"/>
        <w:rPr>
          <w:rFonts w:asciiTheme="majorHAnsi" w:hAnsiTheme="majorHAnsi"/>
        </w:rPr>
      </w:pPr>
    </w:p>
    <w:p w14:paraId="18C0E1AE" w14:textId="77777777" w:rsidR="00A93278" w:rsidRDefault="00A93278" w:rsidP="00610FB8">
      <w:pPr>
        <w:spacing w:after="0" w:line="240" w:lineRule="auto"/>
        <w:jc w:val="both"/>
        <w:rPr>
          <w:rFonts w:asciiTheme="majorHAnsi" w:hAnsiTheme="majorHAnsi"/>
        </w:rPr>
      </w:pPr>
    </w:p>
    <w:p w14:paraId="3A9E8EB4" w14:textId="77777777" w:rsidR="00A93278" w:rsidRDefault="00A93278" w:rsidP="00610FB8">
      <w:pPr>
        <w:spacing w:after="0" w:line="240" w:lineRule="auto"/>
        <w:jc w:val="both"/>
        <w:rPr>
          <w:rFonts w:asciiTheme="majorHAnsi" w:hAnsiTheme="majorHAnsi"/>
        </w:rPr>
      </w:pPr>
    </w:p>
    <w:p w14:paraId="6FD55599" w14:textId="77777777" w:rsidR="00A93278" w:rsidRDefault="00A93278" w:rsidP="00610FB8">
      <w:pPr>
        <w:spacing w:after="0" w:line="240" w:lineRule="auto"/>
        <w:jc w:val="both"/>
        <w:rPr>
          <w:rFonts w:asciiTheme="majorHAnsi" w:hAnsiTheme="majorHAnsi"/>
        </w:rPr>
      </w:pPr>
    </w:p>
    <w:p w14:paraId="6641AFFD" w14:textId="77777777" w:rsidR="00A93278" w:rsidRDefault="00A93278" w:rsidP="00610FB8">
      <w:pPr>
        <w:spacing w:after="0" w:line="240" w:lineRule="auto"/>
        <w:jc w:val="both"/>
        <w:rPr>
          <w:rFonts w:asciiTheme="majorHAnsi" w:hAnsiTheme="majorHAnsi"/>
        </w:rPr>
      </w:pPr>
    </w:p>
    <w:p w14:paraId="01095BD9" w14:textId="77777777" w:rsidR="00A93278" w:rsidRDefault="00A93278" w:rsidP="00610FB8">
      <w:pPr>
        <w:spacing w:after="0" w:line="240" w:lineRule="auto"/>
        <w:jc w:val="both"/>
        <w:rPr>
          <w:rFonts w:asciiTheme="majorHAnsi" w:hAnsiTheme="majorHAnsi"/>
        </w:rPr>
      </w:pPr>
    </w:p>
    <w:p w14:paraId="5F154CA0" w14:textId="77777777" w:rsidR="00A93278" w:rsidRDefault="00A93278" w:rsidP="00610FB8">
      <w:pPr>
        <w:spacing w:after="0" w:line="240" w:lineRule="auto"/>
        <w:jc w:val="both"/>
        <w:rPr>
          <w:rFonts w:asciiTheme="majorHAnsi" w:hAnsiTheme="majorHAnsi"/>
        </w:rPr>
      </w:pPr>
    </w:p>
    <w:p w14:paraId="4F298A31" w14:textId="77777777" w:rsidR="00A93278" w:rsidRDefault="00A93278" w:rsidP="00610FB8">
      <w:pPr>
        <w:spacing w:after="0" w:line="240" w:lineRule="auto"/>
        <w:jc w:val="both"/>
        <w:rPr>
          <w:rFonts w:asciiTheme="majorHAnsi" w:hAnsiTheme="majorHAnsi"/>
        </w:rPr>
      </w:pPr>
    </w:p>
    <w:p w14:paraId="07A7469B" w14:textId="77777777" w:rsidR="00A93278" w:rsidRDefault="00A93278" w:rsidP="00610FB8">
      <w:pPr>
        <w:spacing w:after="0" w:line="240" w:lineRule="auto"/>
        <w:jc w:val="both"/>
        <w:rPr>
          <w:rFonts w:asciiTheme="majorHAnsi" w:hAnsiTheme="majorHAnsi"/>
        </w:rPr>
      </w:pPr>
    </w:p>
    <w:p w14:paraId="374C62C1" w14:textId="77777777" w:rsidR="00A93278" w:rsidRDefault="00A93278" w:rsidP="00610FB8">
      <w:pPr>
        <w:spacing w:after="0" w:line="240" w:lineRule="auto"/>
        <w:jc w:val="both"/>
        <w:rPr>
          <w:rFonts w:asciiTheme="majorHAnsi" w:hAnsiTheme="majorHAnsi"/>
        </w:rPr>
      </w:pPr>
    </w:p>
    <w:p w14:paraId="087553AB" w14:textId="77777777" w:rsidR="00A93278" w:rsidRDefault="00A93278" w:rsidP="00610FB8">
      <w:pPr>
        <w:spacing w:after="0" w:line="240" w:lineRule="auto"/>
        <w:jc w:val="both"/>
        <w:rPr>
          <w:rFonts w:asciiTheme="majorHAnsi" w:hAnsiTheme="majorHAnsi"/>
        </w:rPr>
      </w:pPr>
    </w:p>
    <w:p w14:paraId="18177A86" w14:textId="77777777" w:rsidR="00A93278" w:rsidRDefault="00A93278" w:rsidP="00610FB8">
      <w:pPr>
        <w:spacing w:after="0" w:line="240" w:lineRule="auto"/>
        <w:jc w:val="both"/>
        <w:rPr>
          <w:rFonts w:asciiTheme="majorHAnsi" w:hAnsiTheme="majorHAnsi"/>
        </w:rPr>
      </w:pPr>
    </w:p>
    <w:p w14:paraId="57C43162" w14:textId="77777777" w:rsidR="00A93278" w:rsidRDefault="00A93278" w:rsidP="00610FB8">
      <w:pPr>
        <w:spacing w:after="0" w:line="240" w:lineRule="auto"/>
        <w:jc w:val="both"/>
        <w:rPr>
          <w:rFonts w:asciiTheme="majorHAnsi" w:hAnsiTheme="majorHAnsi"/>
        </w:rPr>
      </w:pPr>
    </w:p>
    <w:p w14:paraId="1CA75A1D" w14:textId="77777777" w:rsidR="00A93278" w:rsidRDefault="00A93278" w:rsidP="00610FB8">
      <w:pPr>
        <w:spacing w:after="0" w:line="240" w:lineRule="auto"/>
        <w:jc w:val="both"/>
        <w:rPr>
          <w:rFonts w:asciiTheme="majorHAnsi" w:hAnsiTheme="majorHAnsi"/>
        </w:rPr>
      </w:pPr>
    </w:p>
    <w:p w14:paraId="5B38D862" w14:textId="77777777" w:rsidR="00A93278" w:rsidRDefault="00A93278" w:rsidP="00610FB8">
      <w:pPr>
        <w:spacing w:after="0" w:line="240" w:lineRule="auto"/>
        <w:jc w:val="both"/>
        <w:rPr>
          <w:rFonts w:asciiTheme="majorHAnsi" w:hAnsiTheme="majorHAnsi"/>
        </w:rPr>
      </w:pPr>
    </w:p>
    <w:p w14:paraId="2ED21D3E" w14:textId="77777777" w:rsidR="00A93278" w:rsidRDefault="00A93278" w:rsidP="00610FB8">
      <w:pPr>
        <w:spacing w:after="0" w:line="240" w:lineRule="auto"/>
        <w:jc w:val="both"/>
        <w:rPr>
          <w:rFonts w:asciiTheme="majorHAnsi" w:hAnsiTheme="majorHAnsi"/>
        </w:rPr>
      </w:pPr>
    </w:p>
    <w:p w14:paraId="4DB88DBE" w14:textId="77777777" w:rsidR="00A93278" w:rsidRDefault="00A93278" w:rsidP="00610FB8">
      <w:pPr>
        <w:spacing w:after="0" w:line="240" w:lineRule="auto"/>
        <w:jc w:val="both"/>
        <w:rPr>
          <w:rFonts w:asciiTheme="majorHAnsi" w:hAnsiTheme="majorHAnsi"/>
        </w:rPr>
      </w:pPr>
    </w:p>
    <w:p w14:paraId="3C229108" w14:textId="77777777" w:rsidR="00A93278" w:rsidRDefault="00A93278" w:rsidP="00610FB8">
      <w:pPr>
        <w:spacing w:after="0" w:line="240" w:lineRule="auto"/>
        <w:jc w:val="both"/>
        <w:rPr>
          <w:rFonts w:asciiTheme="majorHAnsi" w:hAnsiTheme="majorHAnsi"/>
        </w:rPr>
      </w:pPr>
    </w:p>
    <w:p w14:paraId="1522C609" w14:textId="77777777" w:rsidR="00A93278" w:rsidRDefault="00A93278" w:rsidP="00610FB8">
      <w:pPr>
        <w:spacing w:after="0" w:line="240" w:lineRule="auto"/>
        <w:jc w:val="both"/>
        <w:rPr>
          <w:rFonts w:asciiTheme="majorHAnsi" w:hAnsiTheme="majorHAnsi"/>
        </w:rPr>
      </w:pPr>
    </w:p>
    <w:p w14:paraId="721410D9" w14:textId="77777777" w:rsidR="00A93278" w:rsidRDefault="00A93278" w:rsidP="00610FB8">
      <w:pPr>
        <w:spacing w:after="0" w:line="240" w:lineRule="auto"/>
        <w:jc w:val="both"/>
        <w:rPr>
          <w:rFonts w:asciiTheme="majorHAnsi" w:hAnsiTheme="majorHAnsi"/>
        </w:rPr>
      </w:pPr>
    </w:p>
    <w:p w14:paraId="06D73CE9" w14:textId="77777777" w:rsidR="00A93278" w:rsidRDefault="00A93278" w:rsidP="00610FB8">
      <w:pPr>
        <w:spacing w:after="0" w:line="240" w:lineRule="auto"/>
        <w:jc w:val="both"/>
        <w:rPr>
          <w:rFonts w:asciiTheme="majorHAnsi" w:hAnsiTheme="majorHAnsi"/>
        </w:rPr>
      </w:pPr>
    </w:p>
    <w:p w14:paraId="0A4875AA" w14:textId="77777777" w:rsidR="00A93278" w:rsidRDefault="00A93278" w:rsidP="00610FB8">
      <w:pPr>
        <w:spacing w:after="0" w:line="240" w:lineRule="auto"/>
        <w:jc w:val="both"/>
        <w:rPr>
          <w:rFonts w:asciiTheme="majorHAnsi" w:hAnsiTheme="majorHAnsi"/>
        </w:rPr>
      </w:pPr>
    </w:p>
    <w:p w14:paraId="18D6A505" w14:textId="77777777" w:rsidR="00A93278" w:rsidRDefault="00A93278" w:rsidP="00610FB8">
      <w:pPr>
        <w:spacing w:after="0" w:line="240" w:lineRule="auto"/>
        <w:jc w:val="both"/>
        <w:rPr>
          <w:rFonts w:asciiTheme="majorHAnsi" w:hAnsiTheme="majorHAnsi"/>
        </w:rPr>
      </w:pPr>
    </w:p>
    <w:p w14:paraId="7D85755F" w14:textId="77777777" w:rsidR="00A93278" w:rsidRDefault="00A93278" w:rsidP="00610FB8">
      <w:pPr>
        <w:spacing w:after="0" w:line="240" w:lineRule="auto"/>
        <w:jc w:val="both"/>
        <w:rPr>
          <w:rFonts w:asciiTheme="majorHAnsi" w:hAnsiTheme="majorHAnsi"/>
        </w:rPr>
      </w:pPr>
    </w:p>
    <w:p w14:paraId="03F4C570" w14:textId="77777777" w:rsidR="00A93278" w:rsidRDefault="00A93278" w:rsidP="00610FB8">
      <w:pPr>
        <w:spacing w:after="0" w:line="240" w:lineRule="auto"/>
        <w:jc w:val="both"/>
        <w:rPr>
          <w:rFonts w:asciiTheme="majorHAnsi" w:hAnsiTheme="majorHAnsi"/>
        </w:rPr>
      </w:pPr>
    </w:p>
    <w:p w14:paraId="6046F9FB" w14:textId="77777777" w:rsidR="00A93278" w:rsidRDefault="00A93278" w:rsidP="00610FB8">
      <w:pPr>
        <w:spacing w:after="0" w:line="240" w:lineRule="auto"/>
        <w:jc w:val="both"/>
        <w:rPr>
          <w:rFonts w:asciiTheme="majorHAnsi" w:hAnsiTheme="majorHAnsi"/>
        </w:rPr>
      </w:pPr>
    </w:p>
    <w:p w14:paraId="1DF0F70A" w14:textId="77777777" w:rsidR="00A93278" w:rsidRDefault="00A93278" w:rsidP="00610FB8">
      <w:pPr>
        <w:spacing w:after="0" w:line="240" w:lineRule="auto"/>
        <w:jc w:val="both"/>
        <w:rPr>
          <w:rFonts w:asciiTheme="majorHAnsi" w:hAnsiTheme="majorHAnsi"/>
        </w:rPr>
      </w:pPr>
    </w:p>
    <w:p w14:paraId="404200D7" w14:textId="77777777" w:rsidR="00A93278" w:rsidRDefault="00A93278" w:rsidP="00610FB8">
      <w:pPr>
        <w:spacing w:after="0" w:line="240" w:lineRule="auto"/>
        <w:jc w:val="both"/>
        <w:rPr>
          <w:rFonts w:asciiTheme="majorHAnsi" w:hAnsiTheme="majorHAnsi"/>
        </w:rPr>
      </w:pPr>
    </w:p>
    <w:p w14:paraId="3F271983" w14:textId="77777777" w:rsidR="00A93278" w:rsidRDefault="00A93278" w:rsidP="00610FB8">
      <w:pPr>
        <w:spacing w:after="0" w:line="240" w:lineRule="auto"/>
        <w:jc w:val="both"/>
        <w:rPr>
          <w:rFonts w:asciiTheme="majorHAnsi" w:hAnsiTheme="majorHAnsi"/>
        </w:rPr>
      </w:pPr>
    </w:p>
    <w:p w14:paraId="5A0A9586" w14:textId="77777777" w:rsidR="00A93278" w:rsidRDefault="00A93278" w:rsidP="00610FB8">
      <w:pPr>
        <w:spacing w:after="0" w:line="240" w:lineRule="auto"/>
        <w:jc w:val="both"/>
        <w:rPr>
          <w:rFonts w:asciiTheme="majorHAnsi" w:hAnsiTheme="majorHAnsi"/>
        </w:rPr>
      </w:pPr>
    </w:p>
    <w:p w14:paraId="631714D6" w14:textId="77777777" w:rsidR="00A93278" w:rsidRDefault="00A93278" w:rsidP="00610FB8">
      <w:pPr>
        <w:spacing w:after="0" w:line="240" w:lineRule="auto"/>
        <w:jc w:val="both"/>
        <w:rPr>
          <w:rFonts w:asciiTheme="majorHAnsi" w:hAnsiTheme="majorHAnsi"/>
        </w:rPr>
      </w:pPr>
    </w:p>
    <w:p w14:paraId="078749CF" w14:textId="77777777" w:rsidR="00A93278" w:rsidRDefault="00A93278" w:rsidP="00610FB8">
      <w:pPr>
        <w:spacing w:after="0" w:line="240" w:lineRule="auto"/>
        <w:jc w:val="both"/>
        <w:rPr>
          <w:rFonts w:asciiTheme="majorHAnsi" w:hAnsiTheme="majorHAnsi"/>
        </w:rPr>
      </w:pPr>
    </w:p>
    <w:p w14:paraId="156CD2B8" w14:textId="77777777" w:rsidR="001B5606" w:rsidRDefault="001B5606" w:rsidP="001B5606">
      <w:pPr>
        <w:spacing w:after="0" w:line="240" w:lineRule="auto"/>
        <w:jc w:val="center"/>
        <w:rPr>
          <w:rFonts w:cstheme="majorHAnsi"/>
          <w:b/>
          <w:color w:val="000000" w:themeColor="text1"/>
          <w:sz w:val="32"/>
          <w:szCs w:val="32"/>
        </w:rPr>
      </w:pPr>
      <w:r>
        <w:rPr>
          <w:rFonts w:cstheme="majorHAnsi"/>
          <w:b/>
          <w:color w:val="000000" w:themeColor="text1"/>
          <w:sz w:val="32"/>
          <w:szCs w:val="32"/>
        </w:rPr>
        <w:t>NOTCH: t</w:t>
      </w:r>
      <w:r w:rsidRPr="00A93278">
        <w:rPr>
          <w:rFonts w:cstheme="majorHAnsi"/>
          <w:b/>
          <w:color w:val="000000" w:themeColor="text1"/>
          <w:sz w:val="32"/>
          <w:szCs w:val="32"/>
        </w:rPr>
        <w:t xml:space="preserve">he National Oncology Trainees </w:t>
      </w:r>
    </w:p>
    <w:p w14:paraId="0ADCA1C8" w14:textId="77777777" w:rsidR="001B5606" w:rsidRPr="00A93278" w:rsidRDefault="001B5606" w:rsidP="001B5606">
      <w:pPr>
        <w:spacing w:after="0" w:line="240" w:lineRule="auto"/>
        <w:jc w:val="center"/>
        <w:rPr>
          <w:rFonts w:cstheme="majorHAnsi"/>
          <w:b/>
          <w:color w:val="000000" w:themeColor="text1"/>
          <w:sz w:val="32"/>
          <w:szCs w:val="32"/>
        </w:rPr>
      </w:pPr>
      <w:r w:rsidRPr="00A93278">
        <w:rPr>
          <w:rFonts w:cstheme="majorHAnsi"/>
          <w:b/>
          <w:color w:val="000000" w:themeColor="text1"/>
          <w:sz w:val="32"/>
          <w:szCs w:val="32"/>
        </w:rPr>
        <w:t>Collaborative for Healthcare Research</w:t>
      </w:r>
    </w:p>
    <w:p w14:paraId="6C10A3F8" w14:textId="77777777" w:rsidR="00D44133" w:rsidRPr="00A93278" w:rsidRDefault="00D44133" w:rsidP="00D44133">
      <w:pPr>
        <w:spacing w:after="0" w:line="240" w:lineRule="auto"/>
        <w:jc w:val="center"/>
        <w:rPr>
          <w:rFonts w:cstheme="majorHAnsi"/>
          <w:b/>
          <w:color w:val="000000" w:themeColor="text1"/>
          <w:sz w:val="32"/>
          <w:szCs w:val="32"/>
        </w:rPr>
      </w:pPr>
    </w:p>
    <w:p w14:paraId="556F49EB" w14:textId="1BFBB418" w:rsidR="00D44133" w:rsidRPr="00FF5E62" w:rsidRDefault="00D44133" w:rsidP="00D44133">
      <w:pPr>
        <w:spacing w:after="0" w:line="240" w:lineRule="auto"/>
        <w:jc w:val="center"/>
        <w:rPr>
          <w:rFonts w:asciiTheme="majorHAnsi" w:hAnsiTheme="majorHAnsi" w:cstheme="majorHAnsi"/>
          <w:b/>
          <w:color w:val="000000" w:themeColor="text1"/>
        </w:rPr>
      </w:pPr>
      <w:r w:rsidRPr="00A93278">
        <w:rPr>
          <w:rFonts w:cstheme="majorHAnsi"/>
          <w:b/>
          <w:color w:val="000000" w:themeColor="text1"/>
          <w:sz w:val="32"/>
          <w:szCs w:val="32"/>
        </w:rPr>
        <w:t>Centres - Terms of Reference</w:t>
      </w:r>
    </w:p>
    <w:p w14:paraId="29739AB5" w14:textId="77777777" w:rsidR="00D44133" w:rsidRDefault="00D44133" w:rsidP="00D44133">
      <w:pPr>
        <w:spacing w:after="0" w:line="240" w:lineRule="auto"/>
        <w:jc w:val="both"/>
        <w:rPr>
          <w:rFonts w:asciiTheme="majorHAnsi" w:hAnsiTheme="majorHAnsi" w:cstheme="majorHAnsi"/>
          <w:b/>
          <w:color w:val="000000" w:themeColor="text1"/>
        </w:rPr>
      </w:pPr>
    </w:p>
    <w:p w14:paraId="5302DF87" w14:textId="77777777" w:rsidR="00D44133" w:rsidRDefault="00D44133" w:rsidP="00D44133">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Overview</w:t>
      </w:r>
    </w:p>
    <w:p w14:paraId="4D80F08D" w14:textId="71CA90CE" w:rsidR="00C2140B" w:rsidRDefault="00C2140B" w:rsidP="00D44133">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NOTCH Centres directly organise and oversee the activities of trainees involved in NOTCH research and education projects. Centres may comprise any number of trainees but will be led by two medical and two clinical oncology trainees. </w:t>
      </w:r>
      <w:r w:rsidR="00643C4C">
        <w:rPr>
          <w:rFonts w:asciiTheme="majorHAnsi" w:hAnsiTheme="majorHAnsi" w:cstheme="majorHAnsi"/>
          <w:color w:val="000000" w:themeColor="text1"/>
        </w:rPr>
        <w:t xml:space="preserve">One trainee will act as the liaison for each centre and will liaise with the relevant Regional Representative of the Trainee Board. </w:t>
      </w:r>
    </w:p>
    <w:p w14:paraId="1FE19649" w14:textId="77777777" w:rsidR="00C2140B" w:rsidRDefault="00C2140B" w:rsidP="00D44133">
      <w:pPr>
        <w:spacing w:after="0" w:line="240" w:lineRule="auto"/>
        <w:jc w:val="both"/>
        <w:rPr>
          <w:rFonts w:asciiTheme="majorHAnsi" w:hAnsiTheme="majorHAnsi" w:cstheme="majorHAnsi"/>
          <w:color w:val="000000" w:themeColor="text1"/>
        </w:rPr>
      </w:pPr>
    </w:p>
    <w:p w14:paraId="30462CB7" w14:textId="3BB5DE98" w:rsidR="00D44133" w:rsidRDefault="00643C4C" w:rsidP="00D44133">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Purpose</w:t>
      </w:r>
    </w:p>
    <w:p w14:paraId="4B294B54" w14:textId="7C9AD9F6" w:rsidR="00643C4C" w:rsidRPr="00643C4C" w:rsidRDefault="00643C4C" w:rsidP="00D44133">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NOTCH Centres are the engine of the NOTCH collaborative and directly coordinate the activities of their own trainees. Centres may be a specific cancer centre or a collection of cancer centres within close geographical proximity, or who are tied by the rotation of trainees. Their purpose is to </w:t>
      </w:r>
      <w:r w:rsidR="008D242E">
        <w:rPr>
          <w:rFonts w:asciiTheme="majorHAnsi" w:hAnsiTheme="majorHAnsi" w:cstheme="majorHAnsi"/>
          <w:color w:val="000000" w:themeColor="text1"/>
        </w:rPr>
        <w:t>recruit trainees to the collaborative, to explain its mission and values, to propose and undertake research projects, and to ensure that the good governance practices of each research project are met.</w:t>
      </w:r>
    </w:p>
    <w:p w14:paraId="21CAA7D8" w14:textId="013A999F" w:rsidR="00D44133" w:rsidRDefault="00D44133" w:rsidP="00610FB8">
      <w:pPr>
        <w:spacing w:after="0" w:line="240" w:lineRule="auto"/>
        <w:jc w:val="both"/>
        <w:rPr>
          <w:rFonts w:asciiTheme="majorHAnsi" w:hAnsiTheme="majorHAnsi"/>
        </w:rPr>
      </w:pPr>
    </w:p>
    <w:p w14:paraId="426DB814" w14:textId="77777777" w:rsidR="00B844E3" w:rsidRDefault="00B844E3" w:rsidP="00B844E3">
      <w:pPr>
        <w:spacing w:after="0" w:line="240" w:lineRule="auto"/>
        <w:jc w:val="both"/>
        <w:rPr>
          <w:rFonts w:asciiTheme="majorHAnsi" w:hAnsiTheme="majorHAnsi" w:cstheme="majorHAnsi"/>
          <w:b/>
          <w:color w:val="000000" w:themeColor="text1"/>
        </w:rPr>
      </w:pPr>
      <w:r>
        <w:rPr>
          <w:rFonts w:asciiTheme="majorHAnsi" w:hAnsiTheme="majorHAnsi" w:cstheme="majorHAnsi"/>
          <w:b/>
          <w:color w:val="000000" w:themeColor="text1"/>
        </w:rPr>
        <w:t xml:space="preserve">Membership &amp; Structure </w:t>
      </w:r>
    </w:p>
    <w:p w14:paraId="40240F5A" w14:textId="0C26F69E" w:rsidR="00B844E3" w:rsidRDefault="00B844E3" w:rsidP="00610FB8">
      <w:pPr>
        <w:spacing w:after="0" w:line="240" w:lineRule="auto"/>
        <w:jc w:val="both"/>
        <w:rPr>
          <w:rFonts w:asciiTheme="majorHAnsi" w:hAnsiTheme="majorHAnsi"/>
        </w:rPr>
      </w:pPr>
      <w:r>
        <w:rPr>
          <w:rFonts w:asciiTheme="majorHAnsi" w:hAnsiTheme="majorHAnsi"/>
        </w:rPr>
        <w:t xml:space="preserve">There is no limit to the number of trainees who may form part of each centre. Membership may additionally extend to trainees not in oncology-specific training programmes, as well as medical students. However, each centre will be led by two medical and two clinical oncology trainees; preferably one more junior and one more senior from each of the two disciplines. </w:t>
      </w:r>
      <w:r w:rsidR="00E01376">
        <w:rPr>
          <w:rFonts w:asciiTheme="majorHAnsi" w:hAnsiTheme="majorHAnsi"/>
        </w:rPr>
        <w:t>One of these trainees will act as the liaison for the centre. This trainee will be selected by the centre and can rotate as per the centre’s wishes.</w:t>
      </w:r>
    </w:p>
    <w:p w14:paraId="4DCFC338" w14:textId="3681218C" w:rsidR="00633406" w:rsidRDefault="00633406" w:rsidP="00610FB8">
      <w:pPr>
        <w:spacing w:after="0" w:line="240" w:lineRule="auto"/>
        <w:jc w:val="both"/>
        <w:rPr>
          <w:rFonts w:asciiTheme="majorHAnsi" w:hAnsiTheme="majorHAnsi"/>
        </w:rPr>
      </w:pPr>
    </w:p>
    <w:p w14:paraId="3A4521BC" w14:textId="77777777" w:rsidR="00633406" w:rsidRDefault="00633406" w:rsidP="00633406">
      <w:pPr>
        <w:spacing w:after="0" w:line="240" w:lineRule="auto"/>
        <w:jc w:val="both"/>
        <w:rPr>
          <w:rFonts w:asciiTheme="majorHAnsi" w:hAnsiTheme="majorHAnsi"/>
        </w:rPr>
      </w:pPr>
      <w:r>
        <w:rPr>
          <w:rFonts w:asciiTheme="majorHAnsi" w:hAnsiTheme="majorHAnsi"/>
          <w:b/>
        </w:rPr>
        <w:t>Accountability</w:t>
      </w:r>
    </w:p>
    <w:p w14:paraId="092C0EFA" w14:textId="5B79DC1E" w:rsidR="00633406" w:rsidRDefault="00B35658" w:rsidP="00633406">
      <w:pPr>
        <w:spacing w:after="0" w:line="240" w:lineRule="auto"/>
        <w:jc w:val="both"/>
        <w:rPr>
          <w:rFonts w:asciiTheme="majorHAnsi" w:hAnsiTheme="majorHAnsi"/>
        </w:rPr>
      </w:pPr>
      <w:r>
        <w:rPr>
          <w:rFonts w:asciiTheme="majorHAnsi" w:hAnsiTheme="majorHAnsi"/>
        </w:rPr>
        <w:t>NOTCH Centres are accountable to their specific Regional Representative and the Trainee Board.</w:t>
      </w:r>
    </w:p>
    <w:p w14:paraId="7A4752F3" w14:textId="77777777" w:rsidR="00633406" w:rsidRDefault="00633406" w:rsidP="00633406">
      <w:pPr>
        <w:spacing w:after="0" w:line="240" w:lineRule="auto"/>
        <w:jc w:val="both"/>
        <w:rPr>
          <w:rFonts w:asciiTheme="majorHAnsi" w:hAnsiTheme="majorHAnsi"/>
        </w:rPr>
      </w:pPr>
    </w:p>
    <w:p w14:paraId="1D463515" w14:textId="77777777" w:rsidR="00633406" w:rsidRDefault="00633406" w:rsidP="00633406">
      <w:pPr>
        <w:spacing w:after="0" w:line="240" w:lineRule="auto"/>
        <w:jc w:val="both"/>
        <w:rPr>
          <w:rFonts w:asciiTheme="majorHAnsi" w:hAnsiTheme="majorHAnsi"/>
        </w:rPr>
      </w:pPr>
      <w:r>
        <w:rPr>
          <w:rFonts w:asciiTheme="majorHAnsi" w:hAnsiTheme="majorHAnsi"/>
          <w:b/>
        </w:rPr>
        <w:t>Meetings</w:t>
      </w:r>
    </w:p>
    <w:p w14:paraId="296F2366" w14:textId="308DC5AB" w:rsidR="00633406" w:rsidRDefault="00633406" w:rsidP="00633406">
      <w:pPr>
        <w:spacing w:after="0" w:line="240" w:lineRule="auto"/>
        <w:jc w:val="both"/>
        <w:rPr>
          <w:rFonts w:asciiTheme="majorHAnsi" w:hAnsiTheme="majorHAnsi"/>
        </w:rPr>
      </w:pPr>
      <w:r>
        <w:rPr>
          <w:rFonts w:asciiTheme="majorHAnsi" w:hAnsiTheme="majorHAnsi"/>
        </w:rPr>
        <w:t>NOTCH Centres may meet as frequently</w:t>
      </w:r>
      <w:r w:rsidR="004502ED">
        <w:rPr>
          <w:rFonts w:asciiTheme="majorHAnsi" w:hAnsiTheme="majorHAnsi"/>
        </w:rPr>
        <w:t xml:space="preserve"> or</w:t>
      </w:r>
      <w:r>
        <w:rPr>
          <w:rFonts w:asciiTheme="majorHAnsi" w:hAnsiTheme="majorHAnsi"/>
        </w:rPr>
        <w:t xml:space="preserve"> as infrequently as they require in order to meet their purpose.</w:t>
      </w:r>
    </w:p>
    <w:p w14:paraId="27ADBF72" w14:textId="77777777" w:rsidR="00633406" w:rsidRDefault="00633406" w:rsidP="00633406">
      <w:pPr>
        <w:spacing w:after="0" w:line="240" w:lineRule="auto"/>
        <w:jc w:val="both"/>
        <w:rPr>
          <w:rFonts w:asciiTheme="majorHAnsi" w:hAnsiTheme="majorHAnsi"/>
        </w:rPr>
      </w:pPr>
    </w:p>
    <w:p w14:paraId="4F964584" w14:textId="77777777" w:rsidR="00633406" w:rsidRDefault="00633406" w:rsidP="00633406">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Sharing of information</w:t>
      </w:r>
    </w:p>
    <w:p w14:paraId="52F5AF45" w14:textId="5D928041" w:rsidR="00633406" w:rsidRDefault="00633406" w:rsidP="00633406">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Members of NOTCH Centres will correspond with one-another via media agreed at the centre level. Communication with the Advisory Board will</w:t>
      </w:r>
      <w:r w:rsidR="00B35658">
        <w:rPr>
          <w:rFonts w:asciiTheme="majorHAnsi" w:hAnsiTheme="majorHAnsi" w:cstheme="majorHAnsi"/>
          <w:color w:val="000000" w:themeColor="text1"/>
        </w:rPr>
        <w:t xml:space="preserve"> occur via email, teleconference and in person.</w:t>
      </w:r>
    </w:p>
    <w:p w14:paraId="3651CD7F" w14:textId="77777777" w:rsidR="00633406" w:rsidRPr="00737A80" w:rsidRDefault="00633406" w:rsidP="00633406">
      <w:pPr>
        <w:spacing w:after="0" w:line="240" w:lineRule="auto"/>
        <w:jc w:val="both"/>
        <w:rPr>
          <w:rFonts w:asciiTheme="majorHAnsi" w:hAnsiTheme="majorHAnsi" w:cstheme="majorHAnsi"/>
          <w:color w:val="000000" w:themeColor="text1"/>
        </w:rPr>
      </w:pPr>
    </w:p>
    <w:p w14:paraId="7B455C65" w14:textId="77777777" w:rsidR="00633406" w:rsidRDefault="00633406" w:rsidP="00633406">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Review</w:t>
      </w:r>
    </w:p>
    <w:p w14:paraId="2EF69809" w14:textId="17DEFD73" w:rsidR="00633406" w:rsidRDefault="00633406" w:rsidP="00633406">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w:t>
      </w:r>
      <w:r w:rsidR="00B35658">
        <w:rPr>
          <w:rFonts w:asciiTheme="majorHAnsi" w:hAnsiTheme="majorHAnsi" w:cstheme="majorHAnsi"/>
          <w:color w:val="000000" w:themeColor="text1"/>
        </w:rPr>
        <w:t>activities of each centre will be reviewed annually at the NOTCH Annual General Meeting.</w:t>
      </w:r>
    </w:p>
    <w:p w14:paraId="12F0C869" w14:textId="2016B5F8" w:rsidR="00633406" w:rsidRDefault="00633406" w:rsidP="00610FB8">
      <w:pPr>
        <w:spacing w:after="0" w:line="240" w:lineRule="auto"/>
        <w:jc w:val="both"/>
        <w:rPr>
          <w:rFonts w:asciiTheme="majorHAnsi" w:hAnsiTheme="majorHAnsi"/>
        </w:rPr>
      </w:pPr>
    </w:p>
    <w:p w14:paraId="224FAA8F" w14:textId="654F0404" w:rsidR="00096E4E" w:rsidRDefault="00096E4E" w:rsidP="00610FB8">
      <w:pPr>
        <w:spacing w:after="0" w:line="240" w:lineRule="auto"/>
        <w:jc w:val="both"/>
        <w:rPr>
          <w:rFonts w:asciiTheme="majorHAnsi" w:hAnsiTheme="majorHAnsi"/>
        </w:rPr>
      </w:pPr>
    </w:p>
    <w:p w14:paraId="235A0604" w14:textId="4FA584E5" w:rsidR="00096E4E" w:rsidRDefault="00096E4E" w:rsidP="00610FB8">
      <w:pPr>
        <w:spacing w:after="0" w:line="240" w:lineRule="auto"/>
        <w:jc w:val="both"/>
        <w:rPr>
          <w:rFonts w:asciiTheme="majorHAnsi" w:hAnsiTheme="majorHAnsi"/>
        </w:rPr>
      </w:pPr>
    </w:p>
    <w:p w14:paraId="1BE81CEF" w14:textId="32AACB33" w:rsidR="00096E4E" w:rsidRDefault="00096E4E" w:rsidP="00610FB8">
      <w:pPr>
        <w:spacing w:after="0" w:line="240" w:lineRule="auto"/>
        <w:jc w:val="both"/>
        <w:rPr>
          <w:rFonts w:asciiTheme="majorHAnsi" w:hAnsiTheme="majorHAnsi"/>
        </w:rPr>
      </w:pPr>
    </w:p>
    <w:p w14:paraId="5D423D37" w14:textId="51335114" w:rsidR="00096E4E" w:rsidRDefault="00096E4E" w:rsidP="00610FB8">
      <w:pPr>
        <w:spacing w:after="0" w:line="240" w:lineRule="auto"/>
        <w:jc w:val="both"/>
        <w:rPr>
          <w:rFonts w:asciiTheme="majorHAnsi" w:hAnsiTheme="majorHAnsi"/>
        </w:rPr>
      </w:pPr>
    </w:p>
    <w:p w14:paraId="38BA4DE6" w14:textId="5E4B3E07" w:rsidR="00096E4E" w:rsidRDefault="00096E4E" w:rsidP="00610FB8">
      <w:pPr>
        <w:spacing w:after="0" w:line="240" w:lineRule="auto"/>
        <w:jc w:val="both"/>
        <w:rPr>
          <w:rFonts w:asciiTheme="majorHAnsi" w:hAnsiTheme="majorHAnsi"/>
        </w:rPr>
      </w:pPr>
    </w:p>
    <w:p w14:paraId="07978BB5" w14:textId="5BD74737" w:rsidR="00096E4E" w:rsidRDefault="00096E4E" w:rsidP="00610FB8">
      <w:pPr>
        <w:spacing w:after="0" w:line="240" w:lineRule="auto"/>
        <w:jc w:val="both"/>
        <w:rPr>
          <w:rFonts w:asciiTheme="majorHAnsi" w:hAnsiTheme="majorHAnsi"/>
        </w:rPr>
      </w:pPr>
    </w:p>
    <w:p w14:paraId="231248A6" w14:textId="3458AE1F" w:rsidR="00096E4E" w:rsidRDefault="00096E4E" w:rsidP="00610FB8">
      <w:pPr>
        <w:spacing w:after="0" w:line="240" w:lineRule="auto"/>
        <w:jc w:val="both"/>
        <w:rPr>
          <w:rFonts w:asciiTheme="majorHAnsi" w:hAnsiTheme="majorHAnsi"/>
        </w:rPr>
      </w:pPr>
    </w:p>
    <w:p w14:paraId="4E3F4125" w14:textId="2A8454E7" w:rsidR="00096E4E" w:rsidRDefault="00096E4E" w:rsidP="00610FB8">
      <w:pPr>
        <w:spacing w:after="0" w:line="240" w:lineRule="auto"/>
        <w:jc w:val="both"/>
        <w:rPr>
          <w:rFonts w:asciiTheme="majorHAnsi" w:hAnsiTheme="majorHAnsi"/>
        </w:rPr>
      </w:pPr>
    </w:p>
    <w:p w14:paraId="31B9E821" w14:textId="77777777" w:rsidR="001B5606" w:rsidRDefault="001B5606" w:rsidP="00610FB8">
      <w:pPr>
        <w:spacing w:after="0" w:line="240" w:lineRule="auto"/>
        <w:jc w:val="both"/>
        <w:rPr>
          <w:rFonts w:asciiTheme="majorHAnsi" w:hAnsiTheme="majorHAnsi"/>
        </w:rPr>
      </w:pPr>
    </w:p>
    <w:p w14:paraId="6AD5B537" w14:textId="736712D6" w:rsidR="001B5606" w:rsidRDefault="001B5606" w:rsidP="001B5606">
      <w:pPr>
        <w:spacing w:after="0" w:line="240" w:lineRule="auto"/>
        <w:jc w:val="center"/>
        <w:rPr>
          <w:rFonts w:cstheme="majorHAnsi"/>
          <w:b/>
          <w:color w:val="000000" w:themeColor="text1"/>
          <w:sz w:val="32"/>
          <w:szCs w:val="32"/>
        </w:rPr>
      </w:pPr>
      <w:r>
        <w:rPr>
          <w:rFonts w:cstheme="majorHAnsi"/>
          <w:b/>
          <w:color w:val="000000" w:themeColor="text1"/>
          <w:sz w:val="32"/>
          <w:szCs w:val="32"/>
        </w:rPr>
        <w:t>NOTCH: t</w:t>
      </w:r>
      <w:r w:rsidRPr="00A93278">
        <w:rPr>
          <w:rFonts w:cstheme="majorHAnsi"/>
          <w:b/>
          <w:color w:val="000000" w:themeColor="text1"/>
          <w:sz w:val="32"/>
          <w:szCs w:val="32"/>
        </w:rPr>
        <w:t xml:space="preserve">he National Oncology Trainees </w:t>
      </w:r>
    </w:p>
    <w:p w14:paraId="2395DEE4" w14:textId="77777777" w:rsidR="001B5606" w:rsidRPr="00A93278" w:rsidRDefault="001B5606" w:rsidP="001B5606">
      <w:pPr>
        <w:spacing w:after="0" w:line="240" w:lineRule="auto"/>
        <w:jc w:val="center"/>
        <w:rPr>
          <w:rFonts w:cstheme="majorHAnsi"/>
          <w:b/>
          <w:color w:val="000000" w:themeColor="text1"/>
          <w:sz w:val="32"/>
          <w:szCs w:val="32"/>
        </w:rPr>
      </w:pPr>
      <w:r w:rsidRPr="00A93278">
        <w:rPr>
          <w:rFonts w:cstheme="majorHAnsi"/>
          <w:b/>
          <w:color w:val="000000" w:themeColor="text1"/>
          <w:sz w:val="32"/>
          <w:szCs w:val="32"/>
        </w:rPr>
        <w:t>Collaborative for Healthcare Research</w:t>
      </w:r>
    </w:p>
    <w:p w14:paraId="739EEDA2" w14:textId="77777777" w:rsidR="00096E4E" w:rsidRPr="00A93278" w:rsidRDefault="00096E4E" w:rsidP="001B5606">
      <w:pPr>
        <w:spacing w:after="0" w:line="240" w:lineRule="auto"/>
        <w:rPr>
          <w:rFonts w:cstheme="majorHAnsi"/>
          <w:b/>
          <w:color w:val="000000" w:themeColor="text1"/>
          <w:sz w:val="32"/>
          <w:szCs w:val="32"/>
        </w:rPr>
      </w:pPr>
    </w:p>
    <w:p w14:paraId="330F50C5" w14:textId="228AA64D" w:rsidR="00096E4E" w:rsidRPr="00A93278" w:rsidRDefault="00096E4E" w:rsidP="00096E4E">
      <w:pPr>
        <w:spacing w:after="0" w:line="240" w:lineRule="auto"/>
        <w:jc w:val="center"/>
        <w:rPr>
          <w:rFonts w:cstheme="majorHAnsi"/>
          <w:b/>
          <w:color w:val="000000" w:themeColor="text1"/>
          <w:sz w:val="32"/>
          <w:szCs w:val="32"/>
        </w:rPr>
      </w:pPr>
      <w:r w:rsidRPr="00A93278">
        <w:rPr>
          <w:rFonts w:cstheme="majorHAnsi"/>
          <w:b/>
          <w:color w:val="000000" w:themeColor="text1"/>
          <w:sz w:val="32"/>
          <w:szCs w:val="32"/>
        </w:rPr>
        <w:t>Advisory Group - Terms of Reference</w:t>
      </w:r>
    </w:p>
    <w:p w14:paraId="639B6C89" w14:textId="087849FF" w:rsidR="00096E4E" w:rsidRDefault="00096E4E" w:rsidP="00610FB8">
      <w:pPr>
        <w:spacing w:after="0" w:line="240" w:lineRule="auto"/>
        <w:jc w:val="both"/>
        <w:rPr>
          <w:rFonts w:asciiTheme="majorHAnsi" w:hAnsiTheme="majorHAnsi"/>
        </w:rPr>
      </w:pPr>
    </w:p>
    <w:p w14:paraId="768B7E3D" w14:textId="77777777" w:rsidR="002A44CB" w:rsidRDefault="002A44CB" w:rsidP="002A44CB">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Overview</w:t>
      </w:r>
    </w:p>
    <w:p w14:paraId="09BB6E84" w14:textId="219D8A44" w:rsidR="002A44CB" w:rsidRDefault="0045684F" w:rsidP="002A44CB">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NOTCH Advisory Group </w:t>
      </w:r>
      <w:r w:rsidR="006704B3">
        <w:rPr>
          <w:rFonts w:asciiTheme="majorHAnsi" w:hAnsiTheme="majorHAnsi" w:cstheme="majorHAnsi"/>
          <w:color w:val="000000" w:themeColor="text1"/>
        </w:rPr>
        <w:t>supports the collaborative and comprises of senior clinicians and academics from across the United Kingdom</w:t>
      </w:r>
      <w:r>
        <w:rPr>
          <w:rFonts w:asciiTheme="majorHAnsi" w:hAnsiTheme="majorHAnsi" w:cstheme="majorHAnsi"/>
          <w:color w:val="000000" w:themeColor="text1"/>
        </w:rPr>
        <w:t>. It is led by the immediate past Chair of the Trainee Board.</w:t>
      </w:r>
    </w:p>
    <w:p w14:paraId="1B8FB0F8" w14:textId="7284E8C4" w:rsidR="0045684F" w:rsidRDefault="0045684F" w:rsidP="002A44CB">
      <w:pPr>
        <w:spacing w:after="0" w:line="240" w:lineRule="auto"/>
        <w:jc w:val="both"/>
        <w:rPr>
          <w:rFonts w:asciiTheme="majorHAnsi" w:hAnsiTheme="majorHAnsi" w:cstheme="majorHAnsi"/>
          <w:color w:val="000000" w:themeColor="text1"/>
        </w:rPr>
      </w:pPr>
    </w:p>
    <w:p w14:paraId="6FE29CC3" w14:textId="1DFE3544" w:rsidR="0045684F" w:rsidRDefault="006704B3" w:rsidP="002A44CB">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Purpose</w:t>
      </w:r>
    </w:p>
    <w:p w14:paraId="3C4E44A6" w14:textId="05F85798" w:rsidR="006704B3" w:rsidRDefault="006704B3" w:rsidP="002A44CB">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NOTCH Advisory Group provides a source of support </w:t>
      </w:r>
      <w:r w:rsidR="007328F4">
        <w:rPr>
          <w:rFonts w:asciiTheme="majorHAnsi" w:hAnsiTheme="majorHAnsi" w:cstheme="majorHAnsi"/>
          <w:color w:val="000000" w:themeColor="text1"/>
        </w:rPr>
        <w:t xml:space="preserve">for </w:t>
      </w:r>
      <w:r w:rsidR="00E17794">
        <w:rPr>
          <w:rFonts w:asciiTheme="majorHAnsi" w:hAnsiTheme="majorHAnsi" w:cstheme="majorHAnsi"/>
          <w:color w:val="000000" w:themeColor="text1"/>
        </w:rPr>
        <w:t>the NOTCH Advisory Group and senior oversight of the collaborative’s activities.</w:t>
      </w:r>
    </w:p>
    <w:p w14:paraId="234525A8" w14:textId="5376A3F2" w:rsidR="006957F2" w:rsidRDefault="006957F2" w:rsidP="002A44CB">
      <w:pPr>
        <w:spacing w:after="0" w:line="240" w:lineRule="auto"/>
        <w:jc w:val="both"/>
        <w:rPr>
          <w:rFonts w:asciiTheme="majorHAnsi" w:hAnsiTheme="majorHAnsi" w:cstheme="majorHAnsi"/>
          <w:color w:val="000000" w:themeColor="text1"/>
        </w:rPr>
      </w:pPr>
    </w:p>
    <w:p w14:paraId="01C0C24E" w14:textId="77777777" w:rsidR="006957F2" w:rsidRDefault="006957F2" w:rsidP="006957F2">
      <w:pPr>
        <w:spacing w:after="0" w:line="240" w:lineRule="auto"/>
        <w:jc w:val="both"/>
        <w:rPr>
          <w:rFonts w:asciiTheme="majorHAnsi" w:hAnsiTheme="majorHAnsi" w:cstheme="majorHAnsi"/>
          <w:b/>
          <w:color w:val="000000" w:themeColor="text1"/>
        </w:rPr>
      </w:pPr>
      <w:r>
        <w:rPr>
          <w:rFonts w:asciiTheme="majorHAnsi" w:hAnsiTheme="majorHAnsi" w:cstheme="majorHAnsi"/>
          <w:b/>
          <w:color w:val="000000" w:themeColor="text1"/>
        </w:rPr>
        <w:t xml:space="preserve">Membership &amp; Structure </w:t>
      </w:r>
    </w:p>
    <w:p w14:paraId="5AEAEDD8" w14:textId="353BB43C" w:rsidR="006957F2" w:rsidRDefault="006957F2" w:rsidP="006957F2">
      <w:pPr>
        <w:spacing w:after="0" w:line="240" w:lineRule="auto"/>
        <w:jc w:val="both"/>
        <w:rPr>
          <w:rFonts w:asciiTheme="majorHAnsi" w:hAnsiTheme="majorHAnsi"/>
        </w:rPr>
      </w:pPr>
      <w:r>
        <w:rPr>
          <w:rFonts w:asciiTheme="majorHAnsi" w:hAnsiTheme="majorHAnsi"/>
        </w:rPr>
        <w:t xml:space="preserve">The Advisory Group comprises consultant medical and clinical oncologists from across the United Kingdom. Members are selected by the NOTCH Chair in consultation with the Trainee Board. The immediate past Chair of the NOTCH Trainee Board leads the Advisory </w:t>
      </w:r>
      <w:r w:rsidRPr="00997E09">
        <w:rPr>
          <w:rFonts w:asciiTheme="majorHAnsi" w:hAnsiTheme="majorHAnsi"/>
        </w:rPr>
        <w:t xml:space="preserve">Group. </w:t>
      </w:r>
      <w:r w:rsidR="004A19F2" w:rsidRPr="00997E09">
        <w:rPr>
          <w:rFonts w:asciiTheme="majorHAnsi" w:hAnsiTheme="majorHAnsi"/>
        </w:rPr>
        <w:t>Members of the Advisory Group are selected to represent each of the involved regions</w:t>
      </w:r>
      <w:r w:rsidR="00082BAB" w:rsidRPr="00997E09">
        <w:rPr>
          <w:rFonts w:asciiTheme="majorHAnsi" w:hAnsiTheme="majorHAnsi"/>
        </w:rPr>
        <w:t xml:space="preserve"> with a range of expertise that links with</w:t>
      </w:r>
      <w:r w:rsidR="00997E09" w:rsidRPr="00997E09">
        <w:rPr>
          <w:rFonts w:asciiTheme="majorHAnsi" w:hAnsiTheme="majorHAnsi"/>
        </w:rPr>
        <w:t xml:space="preserve"> organisations relevant to oncology research and training, including</w:t>
      </w:r>
      <w:r w:rsidR="004A19F2" w:rsidRPr="00997E09">
        <w:rPr>
          <w:rFonts w:asciiTheme="majorHAnsi" w:hAnsiTheme="majorHAnsi"/>
        </w:rPr>
        <w:t xml:space="preserve"> </w:t>
      </w:r>
      <w:proofErr w:type="spellStart"/>
      <w:r w:rsidR="004A19F2" w:rsidRPr="00997E09">
        <w:rPr>
          <w:rFonts w:asciiTheme="majorHAnsi" w:hAnsiTheme="majorHAnsi"/>
        </w:rPr>
        <w:t>CTRad</w:t>
      </w:r>
      <w:proofErr w:type="spellEnd"/>
      <w:r w:rsidR="004A19F2" w:rsidRPr="00997E09">
        <w:rPr>
          <w:rFonts w:asciiTheme="majorHAnsi" w:hAnsiTheme="majorHAnsi"/>
        </w:rPr>
        <w:t>, the Royal College of Radiologists</w:t>
      </w:r>
      <w:r w:rsidR="00C16EE8" w:rsidRPr="00997E09">
        <w:rPr>
          <w:rFonts w:asciiTheme="majorHAnsi" w:hAnsiTheme="majorHAnsi"/>
        </w:rPr>
        <w:t xml:space="preserve"> (RCR)</w:t>
      </w:r>
      <w:r w:rsidR="004A19F2" w:rsidRPr="00997E09">
        <w:rPr>
          <w:rFonts w:asciiTheme="majorHAnsi" w:hAnsiTheme="majorHAnsi"/>
        </w:rPr>
        <w:t>, the Association of Cancer Physicians</w:t>
      </w:r>
      <w:r w:rsidR="00C16EE8" w:rsidRPr="00997E09">
        <w:rPr>
          <w:rFonts w:asciiTheme="majorHAnsi" w:hAnsiTheme="majorHAnsi"/>
        </w:rPr>
        <w:t xml:space="preserve"> (ACP)</w:t>
      </w:r>
      <w:r w:rsidR="00997E09" w:rsidRPr="00997E09">
        <w:rPr>
          <w:rFonts w:asciiTheme="majorHAnsi" w:hAnsiTheme="majorHAnsi"/>
        </w:rPr>
        <w:t xml:space="preserve"> and</w:t>
      </w:r>
      <w:r w:rsidR="00C16EE8" w:rsidRPr="00997E09">
        <w:rPr>
          <w:rFonts w:asciiTheme="majorHAnsi" w:hAnsiTheme="majorHAnsi"/>
        </w:rPr>
        <w:t xml:space="preserve"> Joint Royal Colleges Postgraduate Training Board Speciality Advisory Committee (JRCPTB SAC</w:t>
      </w:r>
      <w:r w:rsidR="00997E09" w:rsidRPr="00997E09">
        <w:rPr>
          <w:rFonts w:asciiTheme="majorHAnsi" w:hAnsiTheme="majorHAnsi"/>
        </w:rPr>
        <w:t>).</w:t>
      </w:r>
    </w:p>
    <w:p w14:paraId="4E7E2C0D" w14:textId="77777777" w:rsidR="00997E09" w:rsidRDefault="00997E09" w:rsidP="006957F2">
      <w:pPr>
        <w:spacing w:after="0" w:line="240" w:lineRule="auto"/>
        <w:jc w:val="both"/>
        <w:rPr>
          <w:rFonts w:asciiTheme="majorHAnsi" w:hAnsiTheme="majorHAnsi"/>
        </w:rPr>
      </w:pPr>
    </w:p>
    <w:p w14:paraId="07ACDFD1" w14:textId="0E130A0E" w:rsidR="00C16EE8" w:rsidRDefault="00C16EE8" w:rsidP="006957F2">
      <w:pPr>
        <w:spacing w:after="0" w:line="240" w:lineRule="auto"/>
        <w:jc w:val="both"/>
        <w:rPr>
          <w:rFonts w:asciiTheme="majorHAnsi" w:hAnsiTheme="majorHAnsi"/>
        </w:rPr>
      </w:pPr>
      <w:r>
        <w:rPr>
          <w:rFonts w:asciiTheme="majorHAnsi" w:hAnsiTheme="majorHAnsi"/>
        </w:rPr>
        <w:t>Regional Representatives</w:t>
      </w:r>
    </w:p>
    <w:p w14:paraId="72A00B16" w14:textId="77777777" w:rsid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Representative for Scotland*</w:t>
      </w:r>
    </w:p>
    <w:p w14:paraId="00D632D9" w14:textId="77777777" w:rsid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Representative for the North of England*</w:t>
      </w:r>
    </w:p>
    <w:p w14:paraId="34695905" w14:textId="77777777" w:rsid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Representative for the Midlands &amp; East of England*</w:t>
      </w:r>
    </w:p>
    <w:p w14:paraId="4888D269" w14:textId="2EEEE0AC" w:rsid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Representative for London*</w:t>
      </w:r>
    </w:p>
    <w:p w14:paraId="43FCD0F6" w14:textId="60DF886D" w:rsid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Representative for South West</w:t>
      </w:r>
      <w:r w:rsidR="00381042">
        <w:rPr>
          <w:rFonts w:asciiTheme="majorHAnsi" w:hAnsiTheme="majorHAnsi"/>
        </w:rPr>
        <w:t xml:space="preserve"> &amp; Central England</w:t>
      </w:r>
      <w:r>
        <w:rPr>
          <w:rFonts w:asciiTheme="majorHAnsi" w:hAnsiTheme="majorHAnsi"/>
        </w:rPr>
        <w:t>*</w:t>
      </w:r>
    </w:p>
    <w:p w14:paraId="54E9422F" w14:textId="77777777" w:rsid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Representative for Northern Ireland*</w:t>
      </w:r>
    </w:p>
    <w:p w14:paraId="139CF698" w14:textId="77777777" w:rsidR="00C16EE8" w:rsidRDefault="00C16EE8" w:rsidP="00C16EE8">
      <w:pPr>
        <w:pStyle w:val="ListParagraph"/>
        <w:numPr>
          <w:ilvl w:val="0"/>
          <w:numId w:val="5"/>
        </w:numPr>
        <w:spacing w:after="0" w:line="240" w:lineRule="auto"/>
        <w:jc w:val="both"/>
        <w:rPr>
          <w:rFonts w:asciiTheme="majorHAnsi" w:hAnsiTheme="majorHAnsi"/>
        </w:rPr>
      </w:pPr>
      <w:r>
        <w:rPr>
          <w:rFonts w:asciiTheme="majorHAnsi" w:hAnsiTheme="majorHAnsi"/>
        </w:rPr>
        <w:t>Representative for Wales*</w:t>
      </w:r>
    </w:p>
    <w:p w14:paraId="3B2E19C9" w14:textId="77777777" w:rsidR="00C16EE8" w:rsidRDefault="00C16EE8" w:rsidP="006957F2">
      <w:pPr>
        <w:spacing w:after="0" w:line="240" w:lineRule="auto"/>
        <w:jc w:val="both"/>
        <w:rPr>
          <w:rFonts w:asciiTheme="majorHAnsi" w:hAnsiTheme="majorHAnsi"/>
        </w:rPr>
      </w:pPr>
    </w:p>
    <w:p w14:paraId="5B0BE0CA" w14:textId="77777777" w:rsidR="006957F2" w:rsidRDefault="006957F2" w:rsidP="006957F2">
      <w:pPr>
        <w:spacing w:after="0" w:line="240" w:lineRule="auto"/>
        <w:jc w:val="both"/>
        <w:rPr>
          <w:rFonts w:asciiTheme="majorHAnsi" w:hAnsiTheme="majorHAnsi"/>
        </w:rPr>
      </w:pPr>
      <w:r>
        <w:rPr>
          <w:rFonts w:asciiTheme="majorHAnsi" w:hAnsiTheme="majorHAnsi"/>
          <w:b/>
        </w:rPr>
        <w:t>Accountability</w:t>
      </w:r>
    </w:p>
    <w:p w14:paraId="71BB945A" w14:textId="751F7C54" w:rsidR="006957F2" w:rsidRDefault="00FB2D25" w:rsidP="006957F2">
      <w:pPr>
        <w:spacing w:after="0" w:line="240" w:lineRule="auto"/>
        <w:jc w:val="both"/>
        <w:rPr>
          <w:rFonts w:asciiTheme="majorHAnsi" w:hAnsiTheme="majorHAnsi"/>
        </w:rPr>
      </w:pPr>
      <w:r>
        <w:rPr>
          <w:rFonts w:asciiTheme="majorHAnsi" w:hAnsiTheme="majorHAnsi"/>
        </w:rPr>
        <w:t>The NOTCH Advisory Group provides oversight of NOTCH activities</w:t>
      </w:r>
      <w:r w:rsidR="007052DF">
        <w:rPr>
          <w:rFonts w:asciiTheme="majorHAnsi" w:hAnsiTheme="majorHAnsi"/>
        </w:rPr>
        <w:t xml:space="preserve"> and reports to the immediate past Chair of the Trainee Board.</w:t>
      </w:r>
      <w:r w:rsidR="00A93278">
        <w:rPr>
          <w:rFonts w:asciiTheme="majorHAnsi" w:hAnsiTheme="majorHAnsi"/>
        </w:rPr>
        <w:t xml:space="preserve"> The past Chair will then feedback to the main NOTCH Trainee Board.</w:t>
      </w:r>
    </w:p>
    <w:p w14:paraId="12AEEF07" w14:textId="77777777" w:rsidR="00C16EE8" w:rsidRDefault="00C16EE8" w:rsidP="006957F2">
      <w:pPr>
        <w:spacing w:after="0" w:line="240" w:lineRule="auto"/>
        <w:jc w:val="both"/>
        <w:rPr>
          <w:rFonts w:asciiTheme="majorHAnsi" w:hAnsiTheme="majorHAnsi"/>
          <w:b/>
        </w:rPr>
      </w:pPr>
    </w:p>
    <w:p w14:paraId="1482A32B" w14:textId="77777777" w:rsidR="006957F2" w:rsidRDefault="006957F2" w:rsidP="006957F2">
      <w:pPr>
        <w:spacing w:after="0" w:line="240" w:lineRule="auto"/>
        <w:jc w:val="both"/>
        <w:rPr>
          <w:rFonts w:asciiTheme="majorHAnsi" w:hAnsiTheme="majorHAnsi"/>
        </w:rPr>
      </w:pPr>
      <w:r>
        <w:rPr>
          <w:rFonts w:asciiTheme="majorHAnsi" w:hAnsiTheme="majorHAnsi"/>
          <w:b/>
        </w:rPr>
        <w:t>Meetings</w:t>
      </w:r>
    </w:p>
    <w:p w14:paraId="72BA7532" w14:textId="3527DA4C" w:rsidR="006957F2" w:rsidRDefault="007052DF" w:rsidP="006957F2">
      <w:pPr>
        <w:spacing w:after="0" w:line="240" w:lineRule="auto"/>
        <w:jc w:val="both"/>
        <w:rPr>
          <w:rFonts w:asciiTheme="majorHAnsi" w:hAnsiTheme="majorHAnsi"/>
        </w:rPr>
      </w:pPr>
      <w:r>
        <w:rPr>
          <w:rFonts w:asciiTheme="majorHAnsi" w:hAnsiTheme="majorHAnsi"/>
        </w:rPr>
        <w:t>The NOTCH Advisory Group meets via teleconference twice yearly.</w:t>
      </w:r>
    </w:p>
    <w:p w14:paraId="762EF16D" w14:textId="77777777" w:rsidR="006957F2" w:rsidRDefault="006957F2" w:rsidP="006957F2">
      <w:pPr>
        <w:spacing w:after="0" w:line="240" w:lineRule="auto"/>
        <w:jc w:val="both"/>
        <w:rPr>
          <w:rFonts w:asciiTheme="majorHAnsi" w:hAnsiTheme="majorHAnsi"/>
        </w:rPr>
      </w:pPr>
    </w:p>
    <w:p w14:paraId="01F0E2F4" w14:textId="77777777" w:rsidR="006957F2" w:rsidRDefault="006957F2" w:rsidP="006957F2">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Sharing of information</w:t>
      </w:r>
    </w:p>
    <w:p w14:paraId="113F63F7" w14:textId="69431A3B" w:rsidR="006957F2" w:rsidRDefault="007052DF" w:rsidP="006957F2">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Information is provided to and from the NOTCH Advisory Board via email and via teleconference.</w:t>
      </w:r>
    </w:p>
    <w:p w14:paraId="47EAAC7C" w14:textId="77777777" w:rsidR="006957F2" w:rsidRPr="00737A80" w:rsidRDefault="006957F2" w:rsidP="006957F2">
      <w:pPr>
        <w:spacing w:after="0" w:line="240" w:lineRule="auto"/>
        <w:jc w:val="both"/>
        <w:rPr>
          <w:rFonts w:asciiTheme="majorHAnsi" w:hAnsiTheme="majorHAnsi" w:cstheme="majorHAnsi"/>
          <w:color w:val="000000" w:themeColor="text1"/>
        </w:rPr>
      </w:pPr>
    </w:p>
    <w:p w14:paraId="3EEAE8B5" w14:textId="5168CC22" w:rsidR="0028243B" w:rsidRPr="0028243B" w:rsidRDefault="0028243B" w:rsidP="006957F2">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 xml:space="preserve">Roles and Responsibilities </w:t>
      </w:r>
    </w:p>
    <w:p w14:paraId="54EE34B4" w14:textId="07C66E18" w:rsidR="0028243B" w:rsidRPr="0028243B" w:rsidRDefault="0028243B" w:rsidP="0028243B">
      <w:pPr>
        <w:pStyle w:val="ListParagraph"/>
        <w:numPr>
          <w:ilvl w:val="0"/>
          <w:numId w:val="6"/>
        </w:numPr>
        <w:spacing w:after="0" w:line="240" w:lineRule="auto"/>
        <w:jc w:val="both"/>
        <w:rPr>
          <w:rFonts w:asciiTheme="majorHAnsi" w:hAnsiTheme="majorHAnsi" w:cstheme="majorHAnsi"/>
          <w:color w:val="000000" w:themeColor="text1"/>
        </w:rPr>
      </w:pPr>
      <w:r w:rsidRPr="0028243B">
        <w:rPr>
          <w:rFonts w:asciiTheme="majorHAnsi" w:hAnsiTheme="majorHAnsi" w:cstheme="majorHAnsi"/>
          <w:color w:val="000000" w:themeColor="text1"/>
        </w:rPr>
        <w:t>Review project proposals following NOTC</w:t>
      </w:r>
      <w:r w:rsidR="00082BAB">
        <w:rPr>
          <w:rFonts w:asciiTheme="majorHAnsi" w:hAnsiTheme="majorHAnsi" w:cstheme="majorHAnsi"/>
          <w:color w:val="000000" w:themeColor="text1"/>
        </w:rPr>
        <w:t>H</w:t>
      </w:r>
      <w:r w:rsidRPr="0028243B">
        <w:rPr>
          <w:rFonts w:asciiTheme="majorHAnsi" w:hAnsiTheme="majorHAnsi" w:cstheme="majorHAnsi"/>
          <w:color w:val="000000" w:themeColor="text1"/>
        </w:rPr>
        <w:t xml:space="preserve"> Board shortlisting and feedback to the Board</w:t>
      </w:r>
    </w:p>
    <w:p w14:paraId="7A058BD9" w14:textId="5EDD85E6" w:rsidR="0028243B" w:rsidRPr="0028243B" w:rsidRDefault="0028243B" w:rsidP="0028243B">
      <w:pPr>
        <w:pStyle w:val="ListParagraph"/>
        <w:numPr>
          <w:ilvl w:val="0"/>
          <w:numId w:val="6"/>
        </w:numPr>
        <w:spacing w:after="0" w:line="240" w:lineRule="auto"/>
        <w:jc w:val="both"/>
        <w:rPr>
          <w:rFonts w:asciiTheme="majorHAnsi" w:hAnsiTheme="majorHAnsi" w:cstheme="majorHAnsi"/>
          <w:color w:val="000000" w:themeColor="text1"/>
        </w:rPr>
      </w:pPr>
      <w:r w:rsidRPr="0028243B">
        <w:rPr>
          <w:rFonts w:asciiTheme="majorHAnsi" w:hAnsiTheme="majorHAnsi" w:cstheme="majorHAnsi"/>
          <w:color w:val="000000" w:themeColor="text1"/>
        </w:rPr>
        <w:t>Once developed review the project protocol and data collection tools and provide suggestions for improvement if felt to be needed</w:t>
      </w:r>
    </w:p>
    <w:p w14:paraId="119A1327" w14:textId="4622AF53" w:rsidR="0028243B" w:rsidRPr="0028243B" w:rsidRDefault="0028243B" w:rsidP="0028243B">
      <w:pPr>
        <w:pStyle w:val="ListParagraph"/>
        <w:numPr>
          <w:ilvl w:val="0"/>
          <w:numId w:val="6"/>
        </w:numPr>
        <w:spacing w:after="0" w:line="240" w:lineRule="auto"/>
        <w:jc w:val="both"/>
        <w:rPr>
          <w:rFonts w:asciiTheme="majorHAnsi" w:hAnsiTheme="majorHAnsi" w:cstheme="majorHAnsi"/>
          <w:color w:val="000000" w:themeColor="text1"/>
        </w:rPr>
      </w:pPr>
      <w:r w:rsidRPr="0028243B">
        <w:rPr>
          <w:rFonts w:asciiTheme="majorHAnsi" w:hAnsiTheme="majorHAnsi" w:cstheme="majorHAnsi"/>
          <w:color w:val="000000" w:themeColor="text1"/>
        </w:rPr>
        <w:t>Meet twice a year (via TC) to discuss the development and progress of NOTCH</w:t>
      </w:r>
    </w:p>
    <w:p w14:paraId="3BACE516" w14:textId="72DD3FFA" w:rsidR="0028243B" w:rsidRPr="0028243B" w:rsidRDefault="0028243B" w:rsidP="0028243B">
      <w:pPr>
        <w:pStyle w:val="ListParagraph"/>
        <w:numPr>
          <w:ilvl w:val="0"/>
          <w:numId w:val="6"/>
        </w:numPr>
        <w:spacing w:after="0" w:line="240" w:lineRule="auto"/>
        <w:jc w:val="both"/>
        <w:rPr>
          <w:rFonts w:asciiTheme="majorHAnsi" w:hAnsiTheme="majorHAnsi" w:cstheme="majorHAnsi"/>
          <w:color w:val="000000" w:themeColor="text1"/>
        </w:rPr>
      </w:pPr>
      <w:r w:rsidRPr="0028243B">
        <w:rPr>
          <w:rFonts w:asciiTheme="majorHAnsi" w:hAnsiTheme="majorHAnsi" w:cstheme="majorHAnsi"/>
          <w:color w:val="000000" w:themeColor="text1"/>
        </w:rPr>
        <w:t>Provide networking support for NOTCH where appropriate and necessary</w:t>
      </w:r>
    </w:p>
    <w:p w14:paraId="2CEC427F" w14:textId="55728292" w:rsidR="0028243B" w:rsidRDefault="0028243B" w:rsidP="006957F2">
      <w:pPr>
        <w:spacing w:after="0" w:line="240" w:lineRule="auto"/>
        <w:jc w:val="both"/>
        <w:rPr>
          <w:rFonts w:asciiTheme="majorHAnsi" w:hAnsiTheme="majorHAnsi" w:cstheme="majorHAnsi"/>
          <w:b/>
          <w:color w:val="000000" w:themeColor="text1"/>
        </w:rPr>
      </w:pPr>
    </w:p>
    <w:p w14:paraId="2508006B" w14:textId="77777777" w:rsidR="00FB3365" w:rsidRDefault="00FB3365" w:rsidP="006957F2">
      <w:pPr>
        <w:spacing w:after="0" w:line="240" w:lineRule="auto"/>
        <w:jc w:val="both"/>
        <w:rPr>
          <w:rFonts w:asciiTheme="majorHAnsi" w:hAnsiTheme="majorHAnsi" w:cstheme="majorHAnsi"/>
          <w:b/>
          <w:color w:val="000000" w:themeColor="text1"/>
        </w:rPr>
      </w:pPr>
    </w:p>
    <w:p w14:paraId="10E7F2E8" w14:textId="77777777" w:rsidR="006957F2" w:rsidRDefault="006957F2" w:rsidP="006957F2">
      <w:pPr>
        <w:spacing w:after="0" w:line="240" w:lineRule="auto"/>
        <w:jc w:val="both"/>
        <w:rPr>
          <w:rFonts w:asciiTheme="majorHAnsi" w:hAnsiTheme="majorHAnsi" w:cstheme="majorHAnsi"/>
          <w:color w:val="000000" w:themeColor="text1"/>
        </w:rPr>
      </w:pPr>
      <w:r>
        <w:rPr>
          <w:rFonts w:asciiTheme="majorHAnsi" w:hAnsiTheme="majorHAnsi" w:cstheme="majorHAnsi"/>
          <w:b/>
          <w:color w:val="000000" w:themeColor="text1"/>
        </w:rPr>
        <w:t>Review</w:t>
      </w:r>
    </w:p>
    <w:p w14:paraId="727B1A57" w14:textId="047E1CB2" w:rsidR="006957F2" w:rsidRPr="006704B3" w:rsidRDefault="007052DF" w:rsidP="002A44CB">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The NOTCH Advisory Board will review its Terms of Reference annually, with support from the immediate past NOTCH Chair (</w:t>
      </w:r>
      <w:r w:rsidR="00D35BA2">
        <w:rPr>
          <w:rFonts w:asciiTheme="majorHAnsi" w:hAnsiTheme="majorHAnsi" w:cstheme="majorHAnsi"/>
          <w:color w:val="000000" w:themeColor="text1"/>
        </w:rPr>
        <w:t>the ‘Advisory Group Lead’).</w:t>
      </w:r>
    </w:p>
    <w:sectPr w:rsidR="006957F2" w:rsidRPr="006704B3" w:rsidSect="00FF5E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BEBD" w14:textId="77777777" w:rsidR="000C3F4A" w:rsidRDefault="000C3F4A" w:rsidP="00E04058">
      <w:pPr>
        <w:spacing w:after="0" w:line="240" w:lineRule="auto"/>
      </w:pPr>
      <w:r>
        <w:separator/>
      </w:r>
    </w:p>
  </w:endnote>
  <w:endnote w:type="continuationSeparator" w:id="0">
    <w:p w14:paraId="7CD12322" w14:textId="77777777" w:rsidR="000C3F4A" w:rsidRDefault="000C3F4A" w:rsidP="00E0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706E" w14:textId="3C3D5EE3" w:rsidR="00E04058" w:rsidRPr="00E04058" w:rsidRDefault="00E04058">
    <w:pPr>
      <w:pStyle w:val="Footer"/>
      <w:rPr>
        <w:sz w:val="20"/>
      </w:rPr>
    </w:pPr>
    <w:r>
      <w:rPr>
        <w:sz w:val="20"/>
      </w:rPr>
      <w:t>The UK National Oncology Trainees Collaborative for Healthcare Research</w:t>
    </w:r>
    <w:r>
      <w:ptab w:relativeTo="margin" w:alignment="right" w:leader="none"/>
    </w:r>
    <w:r w:rsidR="001B5606">
      <w:rPr>
        <w:sz w:val="20"/>
      </w:rPr>
      <w:t>August</w:t>
    </w:r>
    <w:r>
      <w:rPr>
        <w:sz w:val="20"/>
      </w:rPr>
      <w:t xml:space="preserve"> 2019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C54D" w14:textId="77777777" w:rsidR="000C3F4A" w:rsidRDefault="000C3F4A" w:rsidP="00E04058">
      <w:pPr>
        <w:spacing w:after="0" w:line="240" w:lineRule="auto"/>
      </w:pPr>
      <w:r>
        <w:separator/>
      </w:r>
    </w:p>
  </w:footnote>
  <w:footnote w:type="continuationSeparator" w:id="0">
    <w:p w14:paraId="3EBA62FD" w14:textId="77777777" w:rsidR="000C3F4A" w:rsidRDefault="000C3F4A" w:rsidP="00E04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1AD1" w14:textId="2B2BB1FB" w:rsidR="00E04058" w:rsidRPr="00E04058" w:rsidRDefault="00E04058">
    <w:pPr>
      <w:pStyle w:val="Header"/>
      <w:rPr>
        <w:sz w:val="20"/>
      </w:rPr>
    </w:pPr>
    <w:r>
      <w:rPr>
        <w:sz w:val="20"/>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D01"/>
    <w:multiLevelType w:val="hybridMultilevel"/>
    <w:tmpl w:val="A0F084F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C6B1B15"/>
    <w:multiLevelType w:val="hybridMultilevel"/>
    <w:tmpl w:val="3C5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2781E"/>
    <w:multiLevelType w:val="hybridMultilevel"/>
    <w:tmpl w:val="EC3444DC"/>
    <w:lvl w:ilvl="0" w:tplc="EB44563C">
      <w:start w:val="1"/>
      <w:numFmt w:val="bullet"/>
      <w:lvlText w:val=""/>
      <w:lvlJc w:val="left"/>
      <w:pPr>
        <w:ind w:left="360" w:hanging="360"/>
      </w:pPr>
      <w:rPr>
        <w:rFonts w:ascii="Symbol" w:hAnsi="Symbol" w:hint="default"/>
      </w:rPr>
    </w:lvl>
    <w:lvl w:ilvl="1" w:tplc="EB44563C">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A182EBD"/>
    <w:multiLevelType w:val="hybridMultilevel"/>
    <w:tmpl w:val="ACA24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572B11"/>
    <w:multiLevelType w:val="hybridMultilevel"/>
    <w:tmpl w:val="B16E7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2537B7"/>
    <w:multiLevelType w:val="hybridMultilevel"/>
    <w:tmpl w:val="6E009798"/>
    <w:lvl w:ilvl="0" w:tplc="08090001">
      <w:start w:val="1"/>
      <w:numFmt w:val="bullet"/>
      <w:lvlText w:val=""/>
      <w:lvlJc w:val="left"/>
      <w:pPr>
        <w:ind w:left="360" w:hanging="360"/>
      </w:pPr>
      <w:rPr>
        <w:rFonts w:ascii="Symbol" w:hAnsi="Symbol" w:hint="default"/>
      </w:rPr>
    </w:lvl>
    <w:lvl w:ilvl="1" w:tplc="EB44563C">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8B"/>
    <w:rsid w:val="00000CB1"/>
    <w:rsid w:val="00012F59"/>
    <w:rsid w:val="00043B41"/>
    <w:rsid w:val="00082524"/>
    <w:rsid w:val="00082BAB"/>
    <w:rsid w:val="000832AA"/>
    <w:rsid w:val="00091A02"/>
    <w:rsid w:val="00096E4E"/>
    <w:rsid w:val="000C3F4A"/>
    <w:rsid w:val="000E21EC"/>
    <w:rsid w:val="0013131E"/>
    <w:rsid w:val="0014297E"/>
    <w:rsid w:val="00143192"/>
    <w:rsid w:val="00144CF1"/>
    <w:rsid w:val="00146137"/>
    <w:rsid w:val="0015468B"/>
    <w:rsid w:val="00157E49"/>
    <w:rsid w:val="00160504"/>
    <w:rsid w:val="00162B64"/>
    <w:rsid w:val="00192D4D"/>
    <w:rsid w:val="001B5606"/>
    <w:rsid w:val="001E6477"/>
    <w:rsid w:val="001F7321"/>
    <w:rsid w:val="00206F37"/>
    <w:rsid w:val="002072B6"/>
    <w:rsid w:val="002172AB"/>
    <w:rsid w:val="0023452C"/>
    <w:rsid w:val="0024167C"/>
    <w:rsid w:val="00270533"/>
    <w:rsid w:val="0028243B"/>
    <w:rsid w:val="00286472"/>
    <w:rsid w:val="002A44CB"/>
    <w:rsid w:val="002B37E7"/>
    <w:rsid w:val="002C1A15"/>
    <w:rsid w:val="002E0075"/>
    <w:rsid w:val="0033427B"/>
    <w:rsid w:val="00356024"/>
    <w:rsid w:val="00365D7A"/>
    <w:rsid w:val="00381042"/>
    <w:rsid w:val="00393851"/>
    <w:rsid w:val="00395D82"/>
    <w:rsid w:val="003B4E34"/>
    <w:rsid w:val="003B5AAD"/>
    <w:rsid w:val="00403766"/>
    <w:rsid w:val="004444DA"/>
    <w:rsid w:val="004502ED"/>
    <w:rsid w:val="00453613"/>
    <w:rsid w:val="0045684F"/>
    <w:rsid w:val="0046225E"/>
    <w:rsid w:val="00491C2D"/>
    <w:rsid w:val="004A19F2"/>
    <w:rsid w:val="004A1BC3"/>
    <w:rsid w:val="004B7BE7"/>
    <w:rsid w:val="004D7421"/>
    <w:rsid w:val="004F785E"/>
    <w:rsid w:val="005008EA"/>
    <w:rsid w:val="00543D2C"/>
    <w:rsid w:val="00562076"/>
    <w:rsid w:val="005804BE"/>
    <w:rsid w:val="00593AA6"/>
    <w:rsid w:val="00593C46"/>
    <w:rsid w:val="005C26E6"/>
    <w:rsid w:val="00610FB8"/>
    <w:rsid w:val="00633406"/>
    <w:rsid w:val="00643C4C"/>
    <w:rsid w:val="006704B3"/>
    <w:rsid w:val="00670912"/>
    <w:rsid w:val="0067353A"/>
    <w:rsid w:val="00684FC8"/>
    <w:rsid w:val="006927F5"/>
    <w:rsid w:val="00693115"/>
    <w:rsid w:val="006957F2"/>
    <w:rsid w:val="006A412E"/>
    <w:rsid w:val="006B1773"/>
    <w:rsid w:val="006C1F60"/>
    <w:rsid w:val="006D0AEB"/>
    <w:rsid w:val="006E66F1"/>
    <w:rsid w:val="006F4724"/>
    <w:rsid w:val="006F5C25"/>
    <w:rsid w:val="007052DF"/>
    <w:rsid w:val="007328F4"/>
    <w:rsid w:val="00737A80"/>
    <w:rsid w:val="00752D26"/>
    <w:rsid w:val="007845B4"/>
    <w:rsid w:val="007A7B31"/>
    <w:rsid w:val="007E0E12"/>
    <w:rsid w:val="007E30A9"/>
    <w:rsid w:val="008045DC"/>
    <w:rsid w:val="0080474F"/>
    <w:rsid w:val="0082600F"/>
    <w:rsid w:val="00833BBF"/>
    <w:rsid w:val="00884BB3"/>
    <w:rsid w:val="0089121E"/>
    <w:rsid w:val="00893858"/>
    <w:rsid w:val="008C3C9F"/>
    <w:rsid w:val="008D242E"/>
    <w:rsid w:val="008F2977"/>
    <w:rsid w:val="00914A12"/>
    <w:rsid w:val="00916170"/>
    <w:rsid w:val="0096190E"/>
    <w:rsid w:val="00976C30"/>
    <w:rsid w:val="009804CF"/>
    <w:rsid w:val="009972A9"/>
    <w:rsid w:val="00997E09"/>
    <w:rsid w:val="009A175B"/>
    <w:rsid w:val="009A5C1F"/>
    <w:rsid w:val="009B7925"/>
    <w:rsid w:val="009C1F7D"/>
    <w:rsid w:val="00A01FCB"/>
    <w:rsid w:val="00A05792"/>
    <w:rsid w:val="00A64410"/>
    <w:rsid w:val="00A70040"/>
    <w:rsid w:val="00A834AF"/>
    <w:rsid w:val="00A863C3"/>
    <w:rsid w:val="00A93278"/>
    <w:rsid w:val="00A94338"/>
    <w:rsid w:val="00AA4831"/>
    <w:rsid w:val="00AC4562"/>
    <w:rsid w:val="00AF345E"/>
    <w:rsid w:val="00B020BB"/>
    <w:rsid w:val="00B02CAB"/>
    <w:rsid w:val="00B10688"/>
    <w:rsid w:val="00B30916"/>
    <w:rsid w:val="00B35658"/>
    <w:rsid w:val="00B51A49"/>
    <w:rsid w:val="00B63303"/>
    <w:rsid w:val="00B64DC7"/>
    <w:rsid w:val="00B844E3"/>
    <w:rsid w:val="00B84D14"/>
    <w:rsid w:val="00BA135C"/>
    <w:rsid w:val="00BA21D6"/>
    <w:rsid w:val="00BB2360"/>
    <w:rsid w:val="00BB3808"/>
    <w:rsid w:val="00BB5BC4"/>
    <w:rsid w:val="00BB653D"/>
    <w:rsid w:val="00BD34DE"/>
    <w:rsid w:val="00BF5656"/>
    <w:rsid w:val="00C10A81"/>
    <w:rsid w:val="00C13D39"/>
    <w:rsid w:val="00C16EE8"/>
    <w:rsid w:val="00C2140B"/>
    <w:rsid w:val="00C334B2"/>
    <w:rsid w:val="00C35AD1"/>
    <w:rsid w:val="00C70B27"/>
    <w:rsid w:val="00C736B7"/>
    <w:rsid w:val="00C76A5D"/>
    <w:rsid w:val="00C76F24"/>
    <w:rsid w:val="00CC239F"/>
    <w:rsid w:val="00CC6074"/>
    <w:rsid w:val="00CC653A"/>
    <w:rsid w:val="00CD33CA"/>
    <w:rsid w:val="00CF75E2"/>
    <w:rsid w:val="00D01173"/>
    <w:rsid w:val="00D237A4"/>
    <w:rsid w:val="00D35BA2"/>
    <w:rsid w:val="00D44133"/>
    <w:rsid w:val="00D557A5"/>
    <w:rsid w:val="00D7353B"/>
    <w:rsid w:val="00D968EB"/>
    <w:rsid w:val="00DC338A"/>
    <w:rsid w:val="00DD455C"/>
    <w:rsid w:val="00DF1A10"/>
    <w:rsid w:val="00E01376"/>
    <w:rsid w:val="00E04058"/>
    <w:rsid w:val="00E17794"/>
    <w:rsid w:val="00E30FB6"/>
    <w:rsid w:val="00E54D8F"/>
    <w:rsid w:val="00E562A3"/>
    <w:rsid w:val="00E95C1C"/>
    <w:rsid w:val="00EA44DD"/>
    <w:rsid w:val="00EB0F0C"/>
    <w:rsid w:val="00EC4226"/>
    <w:rsid w:val="00EE5474"/>
    <w:rsid w:val="00EE79CF"/>
    <w:rsid w:val="00EF6C94"/>
    <w:rsid w:val="00F179AB"/>
    <w:rsid w:val="00F32813"/>
    <w:rsid w:val="00F53E33"/>
    <w:rsid w:val="00F55C7A"/>
    <w:rsid w:val="00FA309F"/>
    <w:rsid w:val="00FB2D25"/>
    <w:rsid w:val="00FB3365"/>
    <w:rsid w:val="00FC1631"/>
    <w:rsid w:val="00FF5E62"/>
    <w:rsid w:val="00FF6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11B99"/>
  <w15:docId w15:val="{17F85747-3DC4-4445-8F76-529D5E25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8B"/>
    <w:pPr>
      <w:ind w:left="720"/>
      <w:contextualSpacing/>
    </w:pPr>
  </w:style>
  <w:style w:type="character" w:styleId="CommentReference">
    <w:name w:val="annotation reference"/>
    <w:basedOn w:val="DefaultParagraphFont"/>
    <w:uiPriority w:val="99"/>
    <w:semiHidden/>
    <w:unhideWhenUsed/>
    <w:rsid w:val="00884BB3"/>
    <w:rPr>
      <w:sz w:val="16"/>
      <w:szCs w:val="16"/>
    </w:rPr>
  </w:style>
  <w:style w:type="paragraph" w:styleId="CommentText">
    <w:name w:val="annotation text"/>
    <w:basedOn w:val="Normal"/>
    <w:link w:val="CommentTextChar"/>
    <w:uiPriority w:val="99"/>
    <w:semiHidden/>
    <w:unhideWhenUsed/>
    <w:rsid w:val="00884BB3"/>
    <w:pPr>
      <w:spacing w:line="240" w:lineRule="auto"/>
    </w:pPr>
    <w:rPr>
      <w:sz w:val="20"/>
      <w:szCs w:val="20"/>
    </w:rPr>
  </w:style>
  <w:style w:type="character" w:customStyle="1" w:styleId="CommentTextChar">
    <w:name w:val="Comment Text Char"/>
    <w:basedOn w:val="DefaultParagraphFont"/>
    <w:link w:val="CommentText"/>
    <w:uiPriority w:val="99"/>
    <w:semiHidden/>
    <w:rsid w:val="00884BB3"/>
    <w:rPr>
      <w:sz w:val="20"/>
      <w:szCs w:val="20"/>
    </w:rPr>
  </w:style>
  <w:style w:type="paragraph" w:styleId="CommentSubject">
    <w:name w:val="annotation subject"/>
    <w:basedOn w:val="CommentText"/>
    <w:next w:val="CommentText"/>
    <w:link w:val="CommentSubjectChar"/>
    <w:uiPriority w:val="99"/>
    <w:semiHidden/>
    <w:unhideWhenUsed/>
    <w:rsid w:val="00884BB3"/>
    <w:rPr>
      <w:b/>
      <w:bCs/>
    </w:rPr>
  </w:style>
  <w:style w:type="character" w:customStyle="1" w:styleId="CommentSubjectChar">
    <w:name w:val="Comment Subject Char"/>
    <w:basedOn w:val="CommentTextChar"/>
    <w:link w:val="CommentSubject"/>
    <w:uiPriority w:val="99"/>
    <w:semiHidden/>
    <w:rsid w:val="00884BB3"/>
    <w:rPr>
      <w:b/>
      <w:bCs/>
      <w:sz w:val="20"/>
      <w:szCs w:val="20"/>
    </w:rPr>
  </w:style>
  <w:style w:type="paragraph" w:styleId="BalloonText">
    <w:name w:val="Balloon Text"/>
    <w:basedOn w:val="Normal"/>
    <w:link w:val="BalloonTextChar"/>
    <w:uiPriority w:val="99"/>
    <w:semiHidden/>
    <w:unhideWhenUsed/>
    <w:rsid w:val="0088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B3"/>
    <w:rPr>
      <w:rFonts w:ascii="Segoe UI" w:hAnsi="Segoe UI" w:cs="Segoe UI"/>
      <w:sz w:val="18"/>
      <w:szCs w:val="18"/>
    </w:rPr>
  </w:style>
  <w:style w:type="paragraph" w:styleId="Header">
    <w:name w:val="header"/>
    <w:basedOn w:val="Normal"/>
    <w:link w:val="HeaderChar"/>
    <w:uiPriority w:val="99"/>
    <w:unhideWhenUsed/>
    <w:rsid w:val="00E04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058"/>
  </w:style>
  <w:style w:type="paragraph" w:styleId="Footer">
    <w:name w:val="footer"/>
    <w:basedOn w:val="Normal"/>
    <w:link w:val="FooterChar"/>
    <w:uiPriority w:val="99"/>
    <w:unhideWhenUsed/>
    <w:rsid w:val="00E04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C8233C2C19F45A196ACEFFF2D8BE7" ma:contentTypeVersion="7" ma:contentTypeDescription="Create a new document." ma:contentTypeScope="" ma:versionID="24a9cdd3f69bc8c3e5a47ed6e114bb0a">
  <xsd:schema xmlns:xsd="http://www.w3.org/2001/XMLSchema" xmlns:xs="http://www.w3.org/2001/XMLSchema" xmlns:p="http://schemas.microsoft.com/office/2006/metadata/properties" xmlns:ns3="07b1f858-b379-4992-9692-031ce7d3153c" targetNamespace="http://schemas.microsoft.com/office/2006/metadata/properties" ma:root="true" ma:fieldsID="1df08c981f556828855885937684a95f" ns3:_="">
    <xsd:import namespace="07b1f858-b379-4992-9692-031ce7d315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f858-b379-4992-9692-031ce7d31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469EE-68B7-41B8-A359-EB8D123B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f858-b379-4992-9692-031ce7d31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116E0-60EE-4012-86F9-17F595C6E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546E4-3B94-4E06-89F6-1D46AB7EE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Plugge</dc:creator>
  <cp:keywords/>
  <dc:description/>
  <cp:lastModifiedBy>Christopher Jones [LICAP]</cp:lastModifiedBy>
  <cp:revision>5</cp:revision>
  <dcterms:created xsi:type="dcterms:W3CDTF">2019-08-14T05:43:00Z</dcterms:created>
  <dcterms:modified xsi:type="dcterms:W3CDTF">2019-08-14T05:47:00Z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0x010100C4EC8233C2C19F45A196ACEFFF2D8BE7</vt:lpwstr>
  </property>
</Properties>
</file>